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02F9B084" w:rsidR="006153E0" w:rsidRPr="00E66E21" w:rsidRDefault="006153E0" w:rsidP="00A66FCF">
      <w:pPr>
        <w:jc w:val="center"/>
        <w:rPr>
          <w:b/>
          <w:caps/>
          <w:sz w:val="40"/>
          <w:szCs w:val="40"/>
        </w:rPr>
      </w:pPr>
      <w:r>
        <w:rPr>
          <w:b/>
          <w:caps/>
          <w:sz w:val="40"/>
          <w:szCs w:val="40"/>
        </w:rPr>
        <w:t>(</w:t>
      </w:r>
      <w:r w:rsidR="00103734">
        <w:rPr>
          <w:b/>
          <w:caps/>
          <w:sz w:val="40"/>
          <w:szCs w:val="40"/>
        </w:rPr>
        <w:t>Western australia</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3514492C"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544B4E">
        <w:rPr>
          <w:sz w:val="24"/>
          <w:szCs w:val="24"/>
        </w:rPr>
        <w:t>29</w:t>
      </w:r>
      <w:r w:rsidR="00AF0D11" w:rsidRPr="00544B4E">
        <w:rPr>
          <w:sz w:val="24"/>
          <w:szCs w:val="24"/>
        </w:rPr>
        <w:t>/</w:t>
      </w:r>
      <w:r w:rsidR="00544B4E" w:rsidRPr="00544B4E">
        <w:rPr>
          <w:sz w:val="24"/>
          <w:szCs w:val="24"/>
        </w:rPr>
        <w:t>11</w:t>
      </w:r>
      <w:r w:rsidR="00AF0D11" w:rsidRPr="00544B4E">
        <w:rPr>
          <w:sz w:val="24"/>
          <w:szCs w:val="24"/>
        </w:rPr>
        <w:t>/2022</w:t>
      </w:r>
    </w:p>
    <w:p w14:paraId="2466982D" w14:textId="0AF6A121" w:rsidR="005A3527" w:rsidRPr="00E66E21" w:rsidRDefault="005A3527" w:rsidP="00AF0D11">
      <w:pPr>
        <w:jc w:val="center"/>
        <w:rPr>
          <w:sz w:val="24"/>
          <w:szCs w:val="24"/>
        </w:rPr>
      </w:pPr>
      <w:r>
        <w:rPr>
          <w:sz w:val="24"/>
          <w:szCs w:val="24"/>
        </w:rPr>
        <w:t>Updated September 2025 – update links to new website</w:t>
      </w:r>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proofErr w:type="gramStart"/>
      <w:r w:rsidRPr="00E66E21">
        <w:rPr>
          <w:sz w:val="24"/>
          <w:szCs w:val="24"/>
        </w:rPr>
        <w:t>Signed:_</w:t>
      </w:r>
      <w:proofErr w:type="gramEnd"/>
      <w:r w:rsidRPr="00E66E21">
        <w:rPr>
          <w:sz w:val="24"/>
          <w:szCs w:val="24"/>
        </w:rPr>
        <w:t>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E66E21" w:rsidRDefault="00570DF8" w:rsidP="003D2CC0">
      <w:pPr>
        <w:spacing w:line="276" w:lineRule="auto"/>
        <w:jc w:val="both"/>
        <w:rPr>
          <w:sz w:val="24"/>
          <w:szCs w:val="24"/>
        </w:rPr>
      </w:pPr>
      <w:r w:rsidRPr="00E66E21">
        <w:rPr>
          <w:sz w:val="24"/>
          <w:szCs w:val="24"/>
        </w:rPr>
        <w:t>We recognise the particular need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expresses our love and commitment to their </w:t>
      </w:r>
      <w:r w:rsidR="00374080" w:rsidRPr="00E66E21">
        <w:rPr>
          <w:b/>
          <w:sz w:val="24"/>
          <w:szCs w:val="24"/>
        </w:rPr>
        <w:t>wellbeing</w:t>
      </w:r>
      <w:r w:rsidR="00374080" w:rsidRPr="00BC1E25">
        <w:rPr>
          <w:bCs/>
          <w:sz w:val="24"/>
          <w:szCs w:val="24"/>
        </w:rPr>
        <w:t>, 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proofErr w:type="gramStart"/>
      <w:r w:rsidRPr="00E66E21">
        <w:rPr>
          <w:b/>
          <w:sz w:val="28"/>
          <w:szCs w:val="28"/>
        </w:rPr>
        <w:lastRenderedPageBreak/>
        <w:t xml:space="preserve">1.2  </w:t>
      </w:r>
      <w:r w:rsidR="00891442" w:rsidRPr="00E66E21">
        <w:rPr>
          <w:b/>
          <w:sz w:val="28"/>
          <w:szCs w:val="28"/>
        </w:rPr>
        <w:t>Scope</w:t>
      </w:r>
      <w:proofErr w:type="gramEnd"/>
      <w:r w:rsidR="00891442" w:rsidRPr="00E66E21">
        <w:rPr>
          <w:b/>
          <w:sz w:val="28"/>
          <w:szCs w:val="28"/>
        </w:rPr>
        <w:t>:</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2D312C47"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proofErr w:type="gramStart"/>
      <w:r w:rsidRPr="00E66E21">
        <w:rPr>
          <w:b/>
          <w:sz w:val="28"/>
          <w:szCs w:val="28"/>
        </w:rPr>
        <w:t xml:space="preserve">1.3  </w:t>
      </w:r>
      <w:r w:rsidR="00482A7B" w:rsidRPr="00E66E21">
        <w:rPr>
          <w:b/>
          <w:sz w:val="28"/>
          <w:szCs w:val="28"/>
        </w:rPr>
        <w:t>Roles</w:t>
      </w:r>
      <w:proofErr w:type="gramEnd"/>
      <w:r w:rsidR="00482A7B" w:rsidRPr="00E66E21">
        <w:rPr>
          <w:b/>
          <w:sz w:val="28"/>
          <w:szCs w:val="28"/>
        </w:rPr>
        <w:t xml:space="preserve">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2A1656E8"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9C461B">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t>
      </w:r>
      <w:proofErr w:type="gramStart"/>
      <w:r w:rsidR="00770159" w:rsidRPr="00E66E21">
        <w:rPr>
          <w:bCs/>
          <w:color w:val="000000" w:themeColor="text1"/>
          <w:sz w:val="24"/>
          <w:szCs w:val="24"/>
        </w:rPr>
        <w:t>With</w:t>
      </w:r>
      <w:proofErr w:type="gramEnd"/>
      <w:r w:rsidR="00770159" w:rsidRPr="00E66E21">
        <w:rPr>
          <w:bCs/>
          <w:color w:val="000000" w:themeColor="text1"/>
          <w:sz w:val="24"/>
          <w:szCs w:val="24"/>
        </w:rPr>
        <w:t xml:space="preserve"> Children Clearance card that is active and that regular training is undertaken by all those who </w:t>
      </w:r>
      <w:proofErr w:type="gramStart"/>
      <w:r w:rsidR="00770159" w:rsidRPr="00E66E21">
        <w:rPr>
          <w:bCs/>
          <w:color w:val="000000" w:themeColor="text1"/>
          <w:sz w:val="24"/>
          <w:szCs w:val="24"/>
        </w:rPr>
        <w:t>have interaction with</w:t>
      </w:r>
      <w:proofErr w:type="gramEnd"/>
      <w:r w:rsidR="00770159" w:rsidRPr="00E66E21">
        <w:rPr>
          <w:bCs/>
          <w:color w:val="000000" w:themeColor="text1"/>
          <w:sz w:val="24"/>
          <w:szCs w:val="24"/>
        </w:rPr>
        <w:t xml:space="preserve">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proofErr w:type="gramStart"/>
      <w:r w:rsidRPr="00E66E21">
        <w:rPr>
          <w:b/>
          <w:sz w:val="28"/>
          <w:szCs w:val="28"/>
        </w:rPr>
        <w:lastRenderedPageBreak/>
        <w:t xml:space="preserve">1.4  </w:t>
      </w:r>
      <w:r w:rsidR="006E5025" w:rsidRPr="00E66E21">
        <w:rPr>
          <w:b/>
          <w:sz w:val="28"/>
          <w:szCs w:val="28"/>
        </w:rPr>
        <w:t>Authority</w:t>
      </w:r>
      <w:proofErr w:type="gramEnd"/>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proofErr w:type="gramStart"/>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w:t>
      </w:r>
      <w:proofErr w:type="gramEnd"/>
      <w:r w:rsidR="00422052" w:rsidRPr="00E66E21">
        <w:rPr>
          <w:b/>
          <w:sz w:val="28"/>
          <w:szCs w:val="28"/>
        </w:rPr>
        <w:t xml:space="preserve">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proofErr w:type="gramStart"/>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Operating</w:t>
      </w:r>
      <w:proofErr w:type="gramEnd"/>
      <w:r w:rsidR="005D7D98" w:rsidRPr="00E66E21">
        <w:rPr>
          <w:b/>
          <w:sz w:val="28"/>
          <w:szCs w:val="28"/>
        </w:rPr>
        <w:t xml:space="preserve">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w:t>
      </w:r>
      <w:proofErr w:type="gramStart"/>
      <w:r w:rsidRPr="00E66E21">
        <w:rPr>
          <w:rFonts w:cs="Arial"/>
          <w:sz w:val="22"/>
          <w:szCs w:val="22"/>
        </w:rPr>
        <w:t>has to</w:t>
      </w:r>
      <w:proofErr w:type="gramEnd"/>
      <w:r w:rsidRPr="00E66E21">
        <w:rPr>
          <w:rFonts w:cs="Arial"/>
          <w:sz w:val="22"/>
          <w:szCs w:val="22"/>
        </w:rPr>
        <w:t xml:space="preserve">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w:t>
      </w:r>
      <w:proofErr w:type="gramStart"/>
      <w:r w:rsidRPr="00E66E21">
        <w:rPr>
          <w:color w:val="800000"/>
          <w:sz w:val="22"/>
          <w:szCs w:val="22"/>
        </w:rPr>
        <w:t>have to</w:t>
      </w:r>
      <w:proofErr w:type="gramEnd"/>
      <w:r w:rsidRPr="00E66E21">
        <w:rPr>
          <w:color w:val="800000"/>
          <w:sz w:val="22"/>
          <w:szCs w:val="22"/>
        </w:rPr>
        <w:t xml:space="preserve">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 xml:space="preserve">A person may form a belief on reasonable grounds, through disclosure by the child or a third party or personal observation of indicators that a child </w:t>
      </w:r>
      <w:proofErr w:type="gramStart"/>
      <w:r w:rsidRPr="00E66E21">
        <w:rPr>
          <w:sz w:val="22"/>
          <w:szCs w:val="22"/>
        </w:rPr>
        <w:t>is in need of</w:t>
      </w:r>
      <w:proofErr w:type="gramEnd"/>
      <w:r w:rsidRPr="00E66E21">
        <w:rPr>
          <w:sz w:val="22"/>
          <w:szCs w:val="22"/>
        </w:rPr>
        <w:t xml:space="preserve">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26191A73" w:rsidR="0034664B" w:rsidRPr="00E66E21" w:rsidRDefault="007A4D57" w:rsidP="00697053">
      <w:pPr>
        <w:rPr>
          <w:sz w:val="40"/>
          <w:szCs w:val="40"/>
        </w:rPr>
      </w:pPr>
      <w:r w:rsidRPr="00E66E21">
        <w:rPr>
          <w:sz w:val="40"/>
          <w:szCs w:val="40"/>
        </w:rPr>
        <w:t xml:space="preserve">3. </w:t>
      </w:r>
      <w:r w:rsidR="0034664B" w:rsidRPr="00E66E21">
        <w:rPr>
          <w:sz w:val="40"/>
          <w:szCs w:val="40"/>
        </w:rPr>
        <w:t xml:space="preserve">The </w:t>
      </w:r>
      <w:r w:rsidR="00103734">
        <w:rPr>
          <w:sz w:val="40"/>
          <w:szCs w:val="40"/>
        </w:rPr>
        <w:t>Western Australia</w:t>
      </w:r>
      <w:r w:rsidR="00150613">
        <w:rPr>
          <w:sz w:val="40"/>
          <w:szCs w:val="40"/>
        </w:rPr>
        <w:t xml:space="preserve">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5F6C0397" w14:textId="18DE28A4" w:rsidR="00103734" w:rsidRDefault="00103734" w:rsidP="0034664B">
      <w:pPr>
        <w:ind w:firstLine="1"/>
        <w:jc w:val="both"/>
        <w:rPr>
          <w:sz w:val="28"/>
          <w:szCs w:val="28"/>
        </w:rPr>
      </w:pPr>
      <w:r>
        <w:rPr>
          <w:sz w:val="28"/>
          <w:szCs w:val="28"/>
        </w:rPr>
        <w:t xml:space="preserve">(Nov 2022) The Western Australia Government has not yet formally legislated the 10 Standards; however, they have already released documentation introducing the 10 Standards. </w:t>
      </w:r>
      <w:hyperlink r:id="rId9" w:history="1">
        <w:r>
          <w:rPr>
            <w:rStyle w:val="Hyperlink"/>
          </w:rPr>
          <w:t>child-safe-organisations-wa-guidelines-updated-november-2019.pdf (ccyp.wa.gov.au)</w:t>
        </w:r>
      </w:hyperlink>
    </w:p>
    <w:p w14:paraId="1C959BBF" w14:textId="77777777" w:rsidR="00103734" w:rsidRPr="00103734" w:rsidRDefault="00103734" w:rsidP="0034664B">
      <w:pPr>
        <w:ind w:firstLine="1"/>
        <w:jc w:val="both"/>
        <w:rPr>
          <w:sz w:val="28"/>
          <w:szCs w:val="28"/>
        </w:rPr>
      </w:pPr>
    </w:p>
    <w:p w14:paraId="70EB3EDB" w14:textId="08F2A33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3B7FE8AE"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730E81"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 xml:space="preserve">This will be evidenced by Working </w:t>
      </w:r>
      <w:proofErr w:type="gramStart"/>
      <w:r w:rsidRPr="00E66E21">
        <w:rPr>
          <w:i/>
          <w:iCs/>
          <w:sz w:val="28"/>
          <w:szCs w:val="28"/>
        </w:rPr>
        <w:t>With</w:t>
      </w:r>
      <w:proofErr w:type="gramEnd"/>
      <w:r w:rsidRPr="00E66E21">
        <w:rPr>
          <w:i/>
          <w:iCs/>
          <w:sz w:val="28"/>
          <w:szCs w:val="28"/>
        </w:rPr>
        <w:t xml:space="preserve">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34CBFE9C"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bookmarkStart w:id="0" w:name="_Hlk124260622"/>
      <w:r w:rsidRPr="00E66E21">
        <w:rPr>
          <w:i/>
          <w:iCs/>
          <w:sz w:val="28"/>
          <w:szCs w:val="28"/>
        </w:rPr>
        <w:t xml:space="preserve">in </w:t>
      </w:r>
      <w:r w:rsidR="005B4235">
        <w:rPr>
          <w:i/>
          <w:iCs/>
          <w:sz w:val="28"/>
          <w:szCs w:val="28"/>
        </w:rPr>
        <w:t>Section 3</w:t>
      </w:r>
      <w:bookmarkEnd w:id="0"/>
      <w:r w:rsidRPr="00E66E21">
        <w:rPr>
          <w:i/>
          <w:iCs/>
          <w:sz w:val="28"/>
          <w:szCs w:val="28"/>
        </w:rPr>
        <w:t xml:space="preserve"> 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0E93C5B7"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56501F">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&lt;Church</w:t>
      </w:r>
      <w:proofErr w:type="gramStart"/>
      <w:r w:rsidRPr="007E7154">
        <w:rPr>
          <w:b/>
          <w:bCs/>
          <w:color w:val="E36C0A" w:themeColor="accent6" w:themeShade="BF"/>
          <w:sz w:val="24"/>
          <w:szCs w:val="24"/>
        </w:rPr>
        <w:t xml:space="preserve">&gt; </w:t>
      </w:r>
      <w:r w:rsidR="007A4D57" w:rsidRPr="007E7154">
        <w:rPr>
          <w:b/>
          <w:bCs/>
          <w:color w:val="E36C0A" w:themeColor="accent6" w:themeShade="BF"/>
          <w:sz w:val="24"/>
          <w:szCs w:val="24"/>
        </w:rPr>
        <w:t xml:space="preserve"> </w:t>
      </w:r>
      <w:r w:rsidR="007A4D57" w:rsidRPr="007E7154">
        <w:rPr>
          <w:b/>
          <w:bCs/>
          <w:sz w:val="24"/>
          <w:szCs w:val="24"/>
        </w:rPr>
        <w:t>will</w:t>
      </w:r>
      <w:proofErr w:type="gramEnd"/>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 xml:space="preserve">website has a clear statement that child abuse of any kind or harmful discrimination </w:t>
      </w:r>
      <w:proofErr w:type="gramStart"/>
      <w:r w:rsidRPr="00E66E21">
        <w:rPr>
          <w:rFonts w:cstheme="minorHAnsi"/>
          <w:sz w:val="24"/>
          <w:szCs w:val="24"/>
        </w:rPr>
        <w:t>on the basis of</w:t>
      </w:r>
      <w:proofErr w:type="gramEnd"/>
      <w:r w:rsidRPr="00E66E21">
        <w:rPr>
          <w:rFonts w:cstheme="minorHAnsi"/>
          <w:sz w:val="24"/>
          <w:szCs w:val="24"/>
        </w:rPr>
        <w:t xml:space="preserve">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037D2188"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proofErr w:type="gramStart"/>
      <w:r w:rsidR="00DF22B2" w:rsidRPr="00E66E21">
        <w:rPr>
          <w:rFonts w:cstheme="minorHAnsi"/>
          <w:color w:val="E36C0A" w:themeColor="accent6" w:themeShade="BF"/>
          <w:sz w:val="24"/>
          <w:szCs w:val="24"/>
        </w:rPr>
        <w:t xml:space="preserve">&gt; </w:t>
      </w:r>
      <w:r w:rsidRPr="00E66E21">
        <w:rPr>
          <w:rFonts w:cstheme="minorHAnsi"/>
          <w:color w:val="E36C0A" w:themeColor="accent6" w:themeShade="BF"/>
          <w:sz w:val="24"/>
          <w:szCs w:val="24"/>
        </w:rPr>
        <w:t xml:space="preserve"> </w:t>
      </w:r>
      <w:r w:rsidRPr="00E66E21">
        <w:rPr>
          <w:rFonts w:cstheme="minorHAnsi"/>
          <w:sz w:val="24"/>
          <w:szCs w:val="24"/>
        </w:rPr>
        <w:t>will</w:t>
      </w:r>
      <w:proofErr w:type="gramEnd"/>
      <w:r w:rsidRPr="00E66E21">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5D7443CB"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56501F">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With Children Check, the National </w:t>
      </w:r>
      <w:r w:rsidR="00AE103E" w:rsidRPr="00E66E21">
        <w:rPr>
          <w:rFonts w:cstheme="minorHAnsi"/>
          <w:color w:val="000000" w:themeColor="text1"/>
          <w:sz w:val="24"/>
          <w:szCs w:val="24"/>
        </w:rPr>
        <w:t xml:space="preserve">Criminal Record </w:t>
      </w:r>
      <w:r w:rsidRPr="00E66E21">
        <w:rPr>
          <w:rFonts w:cstheme="minorHAnsi"/>
          <w:color w:val="000000" w:themeColor="text1"/>
          <w:sz w:val="24"/>
          <w:szCs w:val="24"/>
        </w:rPr>
        <w:t>Check</w:t>
      </w:r>
      <w:r w:rsidR="00716C74">
        <w:rPr>
          <w:rFonts w:cstheme="minorHAnsi"/>
          <w:color w:val="000000" w:themeColor="text1"/>
          <w:sz w:val="24"/>
          <w:szCs w:val="24"/>
        </w:rPr>
        <w:t>;</w:t>
      </w:r>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proof of personal identity and any professional or other qualifications;</w:t>
      </w:r>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w:t>
      </w:r>
      <w:proofErr w:type="gramStart"/>
      <w:r w:rsidR="00A82AC2" w:rsidRPr="00E66E21">
        <w:rPr>
          <w:rFonts w:cstheme="minorHAnsi"/>
          <w:color w:val="000000" w:themeColor="text1"/>
          <w:sz w:val="24"/>
          <w:szCs w:val="24"/>
        </w:rPr>
        <w:t xml:space="preserve">&gt;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w:t>
      </w:r>
      <w:proofErr w:type="gramEnd"/>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3C01AE5D"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w:t>
      </w:r>
      <w:r w:rsidR="0056501F">
        <w:rPr>
          <w:rFonts w:eastAsiaTheme="minorHAnsi" w:cstheme="minorHAnsi"/>
          <w:sz w:val="24"/>
          <w:szCs w:val="24"/>
        </w:rPr>
        <w:t xml:space="preserve"> the</w:t>
      </w:r>
      <w:r w:rsidRPr="00E66E21">
        <w:rPr>
          <w:rFonts w:eastAsiaTheme="minorHAnsi" w:cstheme="minorHAnsi"/>
          <w:sz w:val="24"/>
          <w:szCs w:val="24"/>
        </w:rPr>
        <w:t xml:space="preserve"> 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78604CB1"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10" w:history="1">
        <w:r w:rsidR="003F25A9" w:rsidRPr="003F25A9">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2BB4EDF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005723"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w:t>
      </w:r>
      <w:proofErr w:type="gramStart"/>
      <w:r w:rsidRPr="00E66E21">
        <w:rPr>
          <w:rFonts w:cstheme="minorHAnsi"/>
          <w:color w:val="262626" w:themeColor="text1" w:themeTint="D9"/>
          <w:sz w:val="24"/>
          <w:szCs w:val="24"/>
        </w:rPr>
        <w:t>it is clear that the</w:t>
      </w:r>
      <w:proofErr w:type="gramEnd"/>
      <w:r w:rsidRPr="00E66E21">
        <w:rPr>
          <w:rFonts w:cstheme="minorHAnsi"/>
          <w:color w:val="262626" w:themeColor="text1" w:themeTint="D9"/>
          <w:sz w:val="24"/>
          <w:szCs w:val="24"/>
        </w:rPr>
        <w:t xml:space="preserv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2D3229DE"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4F7EA4">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06B544F5" w:rsidR="00855827"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w:t>
      </w:r>
      <w:r w:rsidR="004A04E1">
        <w:rPr>
          <w:bCs/>
          <w:sz w:val="24"/>
          <w:szCs w:val="24"/>
        </w:rPr>
        <w:t>DCCP</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73231197" w14:textId="202D545A" w:rsidR="004A04E1" w:rsidRPr="00E66E21" w:rsidRDefault="004A04E1" w:rsidP="00807435">
      <w:pPr>
        <w:spacing w:line="276" w:lineRule="auto"/>
        <w:ind w:left="360"/>
        <w:jc w:val="both"/>
        <w:rPr>
          <w:bCs/>
          <w:sz w:val="24"/>
          <w:szCs w:val="24"/>
        </w:rPr>
      </w:pPr>
      <w:r>
        <w:rPr>
          <w:bCs/>
          <w:sz w:val="24"/>
          <w:szCs w:val="24"/>
        </w:rPr>
        <w:t xml:space="preserve">If the abuse is of a sexual nature a report must also be made to the Mandatory Reporting Website – using this </w:t>
      </w:r>
      <w:hyperlink r:id="rId11" w:history="1">
        <w:r w:rsidRPr="004A04E1">
          <w:rPr>
            <w:rStyle w:val="Hyperlink"/>
            <w:bCs/>
            <w:sz w:val="24"/>
            <w:szCs w:val="24"/>
          </w:rPr>
          <w:t>link</w:t>
        </w:r>
      </w:hyperlink>
      <w:r>
        <w:rPr>
          <w:bCs/>
          <w:sz w:val="24"/>
          <w:szCs w:val="24"/>
        </w:rPr>
        <w:t>.</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26B9D397" w14:textId="1B4C657D" w:rsidR="007A46A0" w:rsidRPr="00E66E21" w:rsidRDefault="007A46A0" w:rsidP="00807435">
      <w:pPr>
        <w:spacing w:line="276" w:lineRule="auto"/>
        <w:ind w:left="360"/>
        <w:jc w:val="both"/>
        <w:rPr>
          <w:sz w:val="24"/>
          <w:szCs w:val="24"/>
        </w:rPr>
      </w:pPr>
      <w:r w:rsidRPr="00E66E21">
        <w:rPr>
          <w:sz w:val="24"/>
          <w:szCs w:val="24"/>
        </w:rPr>
        <w:t xml:space="preserve">In the case of an allegation being made against </w:t>
      </w:r>
      <w:r w:rsidR="0056501F">
        <w:rPr>
          <w:sz w:val="24"/>
          <w:szCs w:val="24"/>
        </w:rPr>
        <w:t xml:space="preserve">a </w:t>
      </w:r>
      <w:r w:rsidRPr="00E66E21">
        <w:rPr>
          <w:sz w:val="24"/>
          <w:szCs w:val="24"/>
        </w:rPr>
        <w:t xml:space="preserve">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4A04E1">
        <w:rPr>
          <w:sz w:val="24"/>
          <w:szCs w:val="24"/>
        </w:rPr>
        <w:t>DCCP</w:t>
      </w:r>
      <w:r w:rsidRPr="00E66E21">
        <w:rPr>
          <w:sz w:val="24"/>
          <w:szCs w:val="24"/>
        </w:rPr>
        <w:t>.</w:t>
      </w:r>
    </w:p>
    <w:p w14:paraId="41F72118" w14:textId="1872F66F" w:rsidR="007A46A0" w:rsidRPr="00E66E21" w:rsidRDefault="007A46A0" w:rsidP="00807435">
      <w:pPr>
        <w:spacing w:line="276" w:lineRule="auto"/>
        <w:ind w:left="360"/>
        <w:jc w:val="both"/>
        <w:rPr>
          <w:sz w:val="24"/>
          <w:szCs w:val="24"/>
        </w:rPr>
      </w:pPr>
      <w:r w:rsidRPr="00E66E21">
        <w:rPr>
          <w:sz w:val="24"/>
          <w:szCs w:val="24"/>
        </w:rPr>
        <w:t xml:space="preserve">In this case, then the additional requirements of the </w:t>
      </w:r>
      <w:r w:rsidRPr="00E66E21">
        <w:rPr>
          <w:b/>
          <w:bCs/>
          <w:sz w:val="24"/>
          <w:szCs w:val="24"/>
        </w:rPr>
        <w:t>Reportable Conduct Scheme</w:t>
      </w:r>
      <w:r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6A1D8C24" w:rsidR="007A46A0" w:rsidRDefault="007A46A0" w:rsidP="00807435">
      <w:pPr>
        <w:spacing w:line="276" w:lineRule="auto"/>
        <w:ind w:left="426"/>
        <w:jc w:val="both"/>
        <w:rPr>
          <w:color w:val="002060"/>
          <w:sz w:val="28"/>
          <w:szCs w:val="28"/>
        </w:rPr>
      </w:pPr>
      <w:r w:rsidRPr="00E66E21">
        <w:rPr>
          <w:b/>
          <w:bCs/>
          <w:color w:val="002060"/>
          <w:sz w:val="24"/>
          <w:szCs w:val="24"/>
        </w:rPr>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w:t>
      </w:r>
      <w:r w:rsidR="004F7EA4">
        <w:rPr>
          <w:b/>
          <w:bCs/>
          <w:color w:val="002060"/>
          <w:sz w:val="24"/>
          <w:szCs w:val="24"/>
        </w:rPr>
        <w:t>2</w:t>
      </w:r>
      <w:r w:rsidR="00EE170C">
        <w:rPr>
          <w:b/>
          <w:bCs/>
          <w:color w:val="002060"/>
          <w:sz w:val="24"/>
          <w:szCs w:val="24"/>
        </w:rPr>
        <w:t>)</w:t>
      </w:r>
      <w:r w:rsidRPr="00E66E21">
        <w:rPr>
          <w:color w:val="002060"/>
          <w:sz w:val="24"/>
          <w:szCs w:val="24"/>
        </w:rPr>
        <w:t>, and the Senior Pastor or Leadership Team is informed. Report the matter to the Police or D</w:t>
      </w:r>
      <w:r w:rsidR="00150613">
        <w:rPr>
          <w:color w:val="002060"/>
          <w:sz w:val="24"/>
          <w:szCs w:val="24"/>
        </w:rPr>
        <w:t>C</w:t>
      </w:r>
      <w:r w:rsidR="00E106AE">
        <w:rPr>
          <w:color w:val="002060"/>
          <w:sz w:val="24"/>
          <w:szCs w:val="24"/>
        </w:rPr>
        <w:t>CP</w:t>
      </w:r>
      <w:r w:rsidR="006153E0">
        <w:rPr>
          <w:color w:val="002060"/>
          <w:sz w:val="24"/>
          <w:szCs w:val="24"/>
        </w:rPr>
        <w:t xml:space="preserve"> </w:t>
      </w:r>
      <w:r w:rsidR="006153E0" w:rsidRPr="00E106AE">
        <w:rPr>
          <w:color w:val="002060"/>
          <w:sz w:val="28"/>
          <w:szCs w:val="28"/>
        </w:rPr>
        <w:t>(</w:t>
      </w:r>
      <w:r w:rsidR="00E106AE" w:rsidRPr="00E106AE">
        <w:rPr>
          <w:sz w:val="24"/>
          <w:szCs w:val="24"/>
        </w:rPr>
        <w:t>The Department of Communities, Child Protection and Family Support</w:t>
      </w:r>
      <w:r w:rsidR="005F5B84" w:rsidRPr="00E106AE">
        <w:rPr>
          <w:color w:val="002060"/>
          <w:sz w:val="28"/>
          <w:szCs w:val="28"/>
        </w:rPr>
        <w:t>)</w:t>
      </w:r>
      <w:r w:rsidRPr="00E106AE">
        <w:rPr>
          <w:color w:val="002060"/>
          <w:sz w:val="28"/>
          <w:szCs w:val="28"/>
        </w:rPr>
        <w:t>.</w:t>
      </w:r>
    </w:p>
    <w:p w14:paraId="5234D199" w14:textId="494E4E64" w:rsidR="00DB3C4D" w:rsidRPr="00DB3C4D" w:rsidRDefault="00DB3C4D" w:rsidP="00807435">
      <w:pPr>
        <w:spacing w:line="276" w:lineRule="auto"/>
        <w:ind w:left="426"/>
        <w:jc w:val="both"/>
        <w:rPr>
          <w:color w:val="002060"/>
          <w:sz w:val="28"/>
          <w:szCs w:val="28"/>
        </w:rPr>
      </w:pPr>
      <w:r>
        <w:rPr>
          <w:b/>
          <w:bCs/>
          <w:color w:val="002060"/>
          <w:sz w:val="24"/>
          <w:szCs w:val="24"/>
        </w:rPr>
        <w:t xml:space="preserve">Step 2. </w:t>
      </w:r>
      <w:r>
        <w:rPr>
          <w:color w:val="002060"/>
          <w:sz w:val="24"/>
          <w:szCs w:val="24"/>
        </w:rPr>
        <w:t xml:space="preserve">If the incident involves a report of sexual abuse, the Mandatory Reporting must also be completed, using this </w:t>
      </w:r>
      <w:hyperlink r:id="rId12" w:history="1">
        <w:r w:rsidRPr="004A04E1">
          <w:rPr>
            <w:rStyle w:val="Hyperlink"/>
            <w:bCs/>
            <w:sz w:val="24"/>
            <w:szCs w:val="24"/>
          </w:rPr>
          <w:t>link</w:t>
        </w:r>
      </w:hyperlink>
      <w:r>
        <w:rPr>
          <w:color w:val="002060"/>
          <w:sz w:val="24"/>
          <w:szCs w:val="24"/>
        </w:rPr>
        <w:t>.</w:t>
      </w:r>
    </w:p>
    <w:p w14:paraId="35A77275" w14:textId="4E73792F"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 xml:space="preserve">Step </w:t>
      </w:r>
      <w:r w:rsidR="00DB3C4D">
        <w:rPr>
          <w:b/>
          <w:bCs/>
          <w:color w:val="002060"/>
          <w:sz w:val="24"/>
          <w:szCs w:val="24"/>
        </w:rPr>
        <w:t>3</w:t>
      </w:r>
      <w:r w:rsidRPr="00E66E21">
        <w:rPr>
          <w:b/>
          <w:bCs/>
          <w:color w:val="002060"/>
          <w:sz w:val="24"/>
          <w:szCs w:val="24"/>
        </w:rPr>
        <w:t>.</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47A05604" w14:textId="057FF4D7" w:rsidR="00807435" w:rsidRDefault="007A46A0" w:rsidP="00E505DF">
      <w:pPr>
        <w:spacing w:line="276" w:lineRule="auto"/>
        <w:ind w:left="426"/>
        <w:jc w:val="both"/>
        <w:rPr>
          <w:color w:val="002060"/>
          <w:sz w:val="24"/>
          <w:szCs w:val="24"/>
        </w:rPr>
      </w:pPr>
      <w:r w:rsidRPr="00E66E21">
        <w:rPr>
          <w:b/>
          <w:bCs/>
          <w:color w:val="002060"/>
          <w:sz w:val="24"/>
          <w:szCs w:val="24"/>
        </w:rPr>
        <w:t xml:space="preserve">Step </w:t>
      </w:r>
      <w:r w:rsidR="00DB3C4D">
        <w:rPr>
          <w:b/>
          <w:bCs/>
          <w:color w:val="002060"/>
          <w:sz w:val="24"/>
          <w:szCs w:val="24"/>
        </w:rPr>
        <w:t>4</w:t>
      </w:r>
      <w:r w:rsidRPr="00E66E21">
        <w:rPr>
          <w:b/>
          <w:bCs/>
          <w:color w:val="002060"/>
          <w:sz w:val="24"/>
          <w:szCs w:val="24"/>
        </w:rPr>
        <w:t>.</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3"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764D767D" w:rsidR="007A46A0" w:rsidRPr="00E66E21" w:rsidRDefault="007A46A0" w:rsidP="00807435">
      <w:pPr>
        <w:spacing w:line="276" w:lineRule="auto"/>
        <w:jc w:val="both"/>
        <w:rPr>
          <w:sz w:val="24"/>
          <w:szCs w:val="24"/>
        </w:rPr>
      </w:pPr>
      <w:r w:rsidRPr="00E66E21">
        <w:rPr>
          <w:sz w:val="24"/>
          <w:szCs w:val="24"/>
        </w:rPr>
        <w:t xml:space="preserve">In some circumstances,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w:t>
      </w:r>
      <w:proofErr w:type="gramStart"/>
      <w:r w:rsidRPr="00E66E21">
        <w:rPr>
          <w:sz w:val="24"/>
          <w:szCs w:val="24"/>
        </w:rPr>
        <w:t>conduct an investigation</w:t>
      </w:r>
      <w:proofErr w:type="gramEnd"/>
      <w:r w:rsidRPr="00E66E21">
        <w:rPr>
          <w:sz w:val="24"/>
          <w:szCs w:val="24"/>
        </w:rPr>
        <w:t xml:space="preserve">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w:t>
      </w:r>
      <w:proofErr w:type="gramStart"/>
      <w:r w:rsidRPr="00E66E21">
        <w:rPr>
          <w:sz w:val="24"/>
          <w:szCs w:val="24"/>
        </w:rPr>
        <w:t>time to time</w:t>
      </w:r>
      <w:proofErr w:type="gramEnd"/>
      <w:r w:rsidRPr="00E66E21">
        <w:rPr>
          <w:sz w:val="24"/>
          <w:szCs w:val="24"/>
        </w:rPr>
        <w:t xml:space="preserv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14C795AF" w:rsidR="00103734" w:rsidRDefault="00103734">
      <w:pPr>
        <w:rPr>
          <w:sz w:val="13"/>
          <w:szCs w:val="13"/>
        </w:rPr>
      </w:pPr>
      <w:r>
        <w:rPr>
          <w:sz w:val="13"/>
          <w:szCs w:val="13"/>
        </w:rPr>
        <w:br w:type="page"/>
      </w:r>
    </w:p>
    <w:p w14:paraId="47C6049C"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 xml:space="preserve">current </w:t>
      </w:r>
      <w:proofErr w:type="gramStart"/>
      <w:r w:rsidR="00922C1E" w:rsidRPr="00E66E21">
        <w:rPr>
          <w:sz w:val="22"/>
          <w:szCs w:val="22"/>
        </w:rPr>
        <w:t>role;</w:t>
      </w:r>
      <w:proofErr w:type="gramEnd"/>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re-assignment to duties with no contact with </w:t>
      </w:r>
      <w:proofErr w:type="gramStart"/>
      <w:r w:rsidRPr="00E66E21">
        <w:rPr>
          <w:sz w:val="22"/>
          <w:szCs w:val="22"/>
        </w:rPr>
        <w:t>children</w:t>
      </w:r>
      <w:r w:rsidR="00922C1E" w:rsidRPr="00E66E21">
        <w:rPr>
          <w:sz w:val="22"/>
          <w:szCs w:val="22"/>
        </w:rPr>
        <w:t>;</w:t>
      </w:r>
      <w:proofErr w:type="gramEnd"/>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increased </w:t>
      </w:r>
      <w:proofErr w:type="gramStart"/>
      <w:r w:rsidRPr="00E66E21">
        <w:rPr>
          <w:sz w:val="22"/>
          <w:szCs w:val="22"/>
        </w:rPr>
        <w:t>supervision</w:t>
      </w:r>
      <w:r w:rsidR="00922C1E" w:rsidRPr="00E66E21">
        <w:rPr>
          <w:sz w:val="22"/>
          <w:szCs w:val="22"/>
        </w:rPr>
        <w:t>;</w:t>
      </w:r>
      <w:proofErr w:type="gramEnd"/>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w:t>
      </w:r>
      <w:proofErr w:type="gramStart"/>
      <w:r w:rsidRPr="00E66E21">
        <w:rPr>
          <w:sz w:val="22"/>
          <w:szCs w:val="22"/>
        </w:rPr>
        <w:t>prosecution</w:t>
      </w:r>
      <w:r w:rsidR="00192105">
        <w:rPr>
          <w:sz w:val="22"/>
          <w:szCs w:val="22"/>
        </w:rPr>
        <w:t>;</w:t>
      </w:r>
      <w:proofErr w:type="gramEnd"/>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proofErr w:type="gramStart"/>
      <w:r w:rsidR="00BB1F5B" w:rsidRPr="00E66E21">
        <w:rPr>
          <w:rFonts w:cs="Calibri"/>
          <w:iCs/>
          <w:sz w:val="24"/>
          <w:szCs w:val="24"/>
        </w:rPr>
        <w:t>A</w:t>
      </w:r>
      <w:r w:rsidRPr="00E66E21">
        <w:rPr>
          <w:rFonts w:cs="Calibri"/>
          <w:iCs/>
          <w:sz w:val="24"/>
          <w:szCs w:val="24"/>
        </w:rPr>
        <w:t>ny and all</w:t>
      </w:r>
      <w:proofErr w:type="gramEnd"/>
      <w:r w:rsidRPr="00E66E21">
        <w:rPr>
          <w:rFonts w:cs="Calibri"/>
          <w:iCs/>
          <w:sz w:val="24"/>
          <w:szCs w:val="24"/>
        </w:rPr>
        <w:t xml:space="preserve">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proofErr w:type="gramStart"/>
      <w:r w:rsidRPr="00E66E21">
        <w:rPr>
          <w:b/>
          <w:sz w:val="28"/>
          <w:szCs w:val="28"/>
        </w:rPr>
        <w:t xml:space="preserve">2.1 </w:t>
      </w:r>
      <w:r w:rsidR="00A319C5" w:rsidRPr="00E66E21">
        <w:rPr>
          <w:b/>
          <w:sz w:val="28"/>
          <w:szCs w:val="28"/>
        </w:rPr>
        <w:t xml:space="preserve"> </w:t>
      </w:r>
      <w:r w:rsidR="00211B00" w:rsidRPr="00E66E21">
        <w:rPr>
          <w:b/>
          <w:sz w:val="28"/>
          <w:szCs w:val="28"/>
        </w:rPr>
        <w:t>DO</w:t>
      </w:r>
      <w:proofErr w:type="gramEnd"/>
      <w:r w:rsidR="00211B00" w:rsidRPr="00E66E21">
        <w:rPr>
          <w:b/>
          <w:sz w:val="28"/>
          <w:szCs w:val="28"/>
        </w:rPr>
        <w:t>:</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roofErr w:type="gramStart"/>
      <w:r w:rsidRPr="00E66E21">
        <w:rPr>
          <w:rFonts w:eastAsiaTheme="majorEastAsia" w:cstheme="majorBidi"/>
          <w:color w:val="17365D" w:themeColor="text2" w:themeShade="BF"/>
          <w:spacing w:val="5"/>
          <w:kern w:val="28"/>
          <w:sz w:val="24"/>
          <w:szCs w:val="24"/>
        </w:rPr>
        <w:t>);</w:t>
      </w:r>
      <w:proofErr w:type="gramEnd"/>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 xml:space="preserve">’s commitment to child safety at all </w:t>
      </w:r>
      <w:proofErr w:type="gramStart"/>
      <w:r w:rsidRPr="00E66E21">
        <w:rPr>
          <w:rFonts w:eastAsiaTheme="majorEastAsia" w:cstheme="majorBidi"/>
          <w:color w:val="17365D" w:themeColor="text2" w:themeShade="BF"/>
          <w:spacing w:val="5"/>
          <w:kern w:val="28"/>
          <w:sz w:val="24"/>
          <w:szCs w:val="24"/>
        </w:rPr>
        <w:t>times;</w:t>
      </w:r>
      <w:proofErr w:type="gramEnd"/>
    </w:p>
    <w:p w14:paraId="14C24353" w14:textId="5CDE29A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recognising you</w:t>
      </w:r>
      <w:r w:rsidR="0056501F">
        <w:rPr>
          <w:rFonts w:eastAsiaTheme="majorEastAsia" w:cstheme="majorBidi"/>
          <w:color w:val="17365D" w:themeColor="text2" w:themeShade="BF"/>
          <w:spacing w:val="5"/>
          <w:kern w:val="28"/>
          <w:sz w:val="24"/>
          <w:szCs w:val="24"/>
        </w:rPr>
        <w:t>r</w:t>
      </w:r>
      <w:r w:rsidR="00BB1F5B" w:rsidRPr="00E66E21">
        <w:rPr>
          <w:rFonts w:eastAsiaTheme="majorEastAsia" w:cstheme="majorBidi"/>
          <w:color w:val="17365D" w:themeColor="text2" w:themeShade="BF"/>
          <w:spacing w:val="5"/>
          <w:kern w:val="28"/>
          <w:sz w:val="24"/>
          <w:szCs w:val="24"/>
        </w:rPr>
        <w:t xml:space="preserve"> duty of </w:t>
      </w:r>
      <w:proofErr w:type="gramStart"/>
      <w:r w:rsidR="00BB1F5B" w:rsidRPr="00E66E21">
        <w:rPr>
          <w:rFonts w:eastAsiaTheme="majorEastAsia" w:cstheme="majorBidi"/>
          <w:color w:val="17365D" w:themeColor="text2" w:themeShade="BF"/>
          <w:spacing w:val="5"/>
          <w:kern w:val="28"/>
          <w:sz w:val="24"/>
          <w:szCs w:val="24"/>
        </w:rPr>
        <w:t>care</w:t>
      </w:r>
      <w:r w:rsidRPr="00E66E21">
        <w:rPr>
          <w:rFonts w:eastAsiaTheme="majorEastAsia" w:cstheme="majorBidi"/>
          <w:color w:val="17365D" w:themeColor="text2" w:themeShade="BF"/>
          <w:spacing w:val="5"/>
          <w:kern w:val="28"/>
          <w:sz w:val="24"/>
          <w:szCs w:val="24"/>
        </w:rPr>
        <w:t>;</w:t>
      </w:r>
      <w:proofErr w:type="gramEnd"/>
    </w:p>
    <w:p w14:paraId="7B9D8AA9" w14:textId="2F9F2AD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56501F">
        <w:rPr>
          <w:rFonts w:eastAsiaTheme="majorEastAsia" w:cstheme="majorBidi"/>
          <w:color w:val="17365D" w:themeColor="text2" w:themeShade="BF"/>
          <w:spacing w:val="5"/>
          <w:kern w:val="28"/>
          <w:sz w:val="24"/>
          <w:szCs w:val="24"/>
        </w:rPr>
        <w:t>yourselves</w:t>
      </w:r>
      <w:r w:rsidRPr="00E66E21">
        <w:rPr>
          <w:rFonts w:eastAsiaTheme="majorEastAsia" w:cstheme="majorBidi"/>
          <w:color w:val="17365D" w:themeColor="text2" w:themeShade="BF"/>
          <w:spacing w:val="5"/>
          <w:kern w:val="28"/>
          <w:sz w:val="24"/>
          <w:szCs w:val="24"/>
        </w:rPr>
        <w:t xml:space="preserve"> in a manner consistent with </w:t>
      </w:r>
      <w:r w:rsidR="0056501F">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 xml:space="preserve">and as a positive role model to children and young </w:t>
      </w:r>
      <w:proofErr w:type="gramStart"/>
      <w:r w:rsidRPr="00E66E21">
        <w:rPr>
          <w:rFonts w:eastAsiaTheme="majorEastAsia" w:cstheme="majorBidi"/>
          <w:color w:val="17365D" w:themeColor="text2" w:themeShade="BF"/>
          <w:spacing w:val="5"/>
          <w:kern w:val="28"/>
          <w:sz w:val="24"/>
          <w:szCs w:val="24"/>
        </w:rPr>
        <w:t>people;</w:t>
      </w:r>
      <w:proofErr w:type="gramEnd"/>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w:t>
      </w:r>
      <w:proofErr w:type="gramStart"/>
      <w:r w:rsidRPr="00E66E21">
        <w:rPr>
          <w:color w:val="FF6600"/>
          <w:sz w:val="24"/>
          <w:szCs w:val="24"/>
        </w:rPr>
        <w:t>&gt;</w:t>
      </w:r>
      <w:r w:rsidRPr="00E66E21">
        <w:rPr>
          <w:rFonts w:eastAsiaTheme="majorEastAsia" w:cstheme="majorBidi"/>
          <w:color w:val="17365D" w:themeColor="text2" w:themeShade="BF"/>
          <w:spacing w:val="5"/>
          <w:kern w:val="28"/>
          <w:sz w:val="24"/>
          <w:szCs w:val="24"/>
        </w:rPr>
        <w:t>;</w:t>
      </w:r>
      <w:proofErr w:type="gramEnd"/>
    </w:p>
    <w:p w14:paraId="79FE36E2" w14:textId="1206C9C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56501F">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area;</w:t>
      </w:r>
      <w:proofErr w:type="gramEnd"/>
    </w:p>
    <w:p w14:paraId="2F503C41" w14:textId="2D3043D2"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w:t>
      </w:r>
      <w:proofErr w:type="gramStart"/>
      <w:r w:rsidRPr="00E66E21">
        <w:rPr>
          <w:rFonts w:eastAsiaTheme="majorEastAsia" w:cstheme="majorBidi"/>
          <w:color w:val="17365D" w:themeColor="text2" w:themeShade="BF"/>
          <w:spacing w:val="5"/>
          <w:kern w:val="28"/>
          <w:sz w:val="24"/>
          <w:szCs w:val="24"/>
        </w:rPr>
        <w:t>in the course of</w:t>
      </w:r>
      <w:proofErr w:type="gramEnd"/>
      <w:r w:rsidRPr="00E66E21">
        <w:rPr>
          <w:rFonts w:eastAsiaTheme="majorEastAsia" w:cstheme="majorBidi"/>
          <w:color w:val="17365D" w:themeColor="text2" w:themeShade="BF"/>
          <w:spacing w:val="5"/>
          <w:kern w:val="28"/>
          <w:sz w:val="24"/>
          <w:szCs w:val="24"/>
        </w:rPr>
        <w:t xml:space="preserve"> </w:t>
      </w:r>
      <w:r w:rsidR="0056501F">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work;</w:t>
      </w:r>
      <w:proofErr w:type="gramEnd"/>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fair, considerate and honest with </w:t>
      </w:r>
      <w:proofErr w:type="gramStart"/>
      <w:r w:rsidRPr="00E66E21">
        <w:rPr>
          <w:rFonts w:eastAsiaTheme="majorEastAsia" w:cstheme="majorBidi"/>
          <w:color w:val="17365D" w:themeColor="text2" w:themeShade="BF"/>
          <w:spacing w:val="5"/>
          <w:kern w:val="28"/>
          <w:sz w:val="24"/>
          <w:szCs w:val="24"/>
        </w:rPr>
        <w:t>others;</w:t>
      </w:r>
      <w:proofErr w:type="gramEnd"/>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w:t>
      </w:r>
      <w:proofErr w:type="gramStart"/>
      <w:r w:rsidR="00BB1F5B" w:rsidRPr="00E66E21">
        <w:rPr>
          <w:rFonts w:eastAsiaTheme="majorEastAsia" w:cstheme="majorBidi"/>
          <w:color w:val="17365D" w:themeColor="text2" w:themeShade="BF"/>
          <w:spacing w:val="5"/>
          <w:kern w:val="28"/>
          <w:sz w:val="24"/>
          <w:szCs w:val="24"/>
        </w:rPr>
        <w:t>abilities</w:t>
      </w:r>
      <w:r w:rsidRPr="00E66E21">
        <w:rPr>
          <w:rFonts w:eastAsiaTheme="majorEastAsia" w:cstheme="majorBidi"/>
          <w:color w:val="17365D" w:themeColor="text2" w:themeShade="BF"/>
          <w:spacing w:val="5"/>
          <w:kern w:val="28"/>
          <w:sz w:val="24"/>
          <w:szCs w:val="24"/>
        </w:rPr>
        <w:t>;</w:t>
      </w:r>
      <w:proofErr w:type="gramEnd"/>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roofErr w:type="gramStart"/>
      <w:r w:rsidRPr="00E66E21">
        <w:rPr>
          <w:rFonts w:eastAsiaTheme="majorEastAsia" w:cstheme="majorBidi"/>
          <w:color w:val="17365D" w:themeColor="text2" w:themeShade="BF"/>
          <w:spacing w:val="5"/>
          <w:kern w:val="28"/>
          <w:sz w:val="24"/>
          <w:szCs w:val="24"/>
        </w:rPr>
        <w:t>);</w:t>
      </w:r>
      <w:proofErr w:type="gramEnd"/>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children with a disability</w:t>
      </w:r>
      <w:r w:rsidRPr="00E66E21">
        <w:rPr>
          <w:rFonts w:eastAsiaTheme="majorEastAsia" w:cstheme="majorBidi"/>
          <w:color w:val="17365D" w:themeColor="text2" w:themeShade="BF"/>
          <w:spacing w:val="5"/>
          <w:kern w:val="28"/>
          <w:sz w:val="24"/>
          <w:szCs w:val="24"/>
        </w:rPr>
        <w:t>;</w:t>
      </w:r>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listen and respond to the views and concerns of children, particularly if they are telling you that they are or another child has been abused or that they are worried about their safety/the safety of another child;</w:t>
      </w:r>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r w:rsidRPr="00E66E21">
        <w:rPr>
          <w:rFonts w:eastAsiaTheme="majorEastAsia" w:cstheme="majorBidi"/>
          <w:color w:val="17365D" w:themeColor="text2" w:themeShade="BF"/>
          <w:spacing w:val="5"/>
          <w:kern w:val="28"/>
          <w:sz w:val="24"/>
          <w:szCs w:val="24"/>
        </w:rPr>
        <w:t>as soon as possible;</w:t>
      </w:r>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comply with all reporting obligations as they relate to reporting under </w:t>
      </w:r>
      <w:proofErr w:type="gramStart"/>
      <w:r w:rsidRPr="00E66E21">
        <w:rPr>
          <w:rFonts w:eastAsiaTheme="majorEastAsia" w:cstheme="majorBidi"/>
          <w:color w:val="17365D" w:themeColor="text2" w:themeShade="BF"/>
          <w:spacing w:val="5"/>
          <w:kern w:val="28"/>
          <w:sz w:val="24"/>
          <w:szCs w:val="24"/>
        </w:rPr>
        <w:t>legislation;</w:t>
      </w:r>
      <w:proofErr w:type="gramEnd"/>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record and act upon all allegations or suspicions of abuse, discrimination or </w:t>
      </w:r>
      <w:proofErr w:type="gramStart"/>
      <w:r w:rsidRPr="00E66E21">
        <w:rPr>
          <w:rFonts w:eastAsiaTheme="majorEastAsia" w:cstheme="majorBidi"/>
          <w:color w:val="17365D" w:themeColor="text2" w:themeShade="BF"/>
          <w:spacing w:val="5"/>
          <w:kern w:val="28"/>
          <w:sz w:val="24"/>
          <w:szCs w:val="24"/>
        </w:rPr>
        <w:t>harassment;</w:t>
      </w:r>
      <w:proofErr w:type="gramEnd"/>
    </w:p>
    <w:p w14:paraId="7D23B8C2" w14:textId="2FA68D2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 xml:space="preserve">immediate and ongoing safety of the child or </w:t>
      </w:r>
      <w:proofErr w:type="gramStart"/>
      <w:r w:rsidR="002B7A4A" w:rsidRPr="00E66E21">
        <w:rPr>
          <w:rFonts w:eastAsiaTheme="majorEastAsia" w:cstheme="majorBidi"/>
          <w:color w:val="17365D" w:themeColor="text2" w:themeShade="BF"/>
          <w:spacing w:val="5"/>
          <w:kern w:val="28"/>
          <w:sz w:val="24"/>
          <w:szCs w:val="24"/>
        </w:rPr>
        <w:t>children</w:t>
      </w:r>
      <w:r w:rsidRPr="00E66E21">
        <w:rPr>
          <w:rFonts w:eastAsiaTheme="majorEastAsia" w:cstheme="majorBidi"/>
          <w:color w:val="17365D" w:themeColor="text2" w:themeShade="BF"/>
          <w:spacing w:val="5"/>
          <w:kern w:val="28"/>
          <w:sz w:val="24"/>
          <w:szCs w:val="24"/>
        </w:rPr>
        <w:t>;</w:t>
      </w:r>
      <w:proofErr w:type="gramEnd"/>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w:t>
      </w:r>
      <w:proofErr w:type="gramStart"/>
      <w:r w:rsidRPr="00E66E21">
        <w:rPr>
          <w:rFonts w:eastAsiaTheme="majorEastAsia" w:cstheme="majorBidi"/>
          <w:color w:val="17365D" w:themeColor="text2" w:themeShade="BF"/>
          <w:spacing w:val="5"/>
          <w:kern w:val="28"/>
          <w:sz w:val="24"/>
          <w:szCs w:val="24"/>
        </w:rPr>
        <w:t>actions;</w:t>
      </w:r>
      <w:proofErr w:type="gramEnd"/>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maintain strict </w:t>
      </w:r>
      <w:proofErr w:type="gramStart"/>
      <w:r w:rsidRPr="00E66E21">
        <w:rPr>
          <w:rFonts w:eastAsiaTheme="majorEastAsia" w:cstheme="majorBidi"/>
          <w:color w:val="17365D" w:themeColor="text2" w:themeShade="BF"/>
          <w:spacing w:val="5"/>
          <w:kern w:val="28"/>
          <w:sz w:val="24"/>
          <w:szCs w:val="24"/>
        </w:rPr>
        <w:t>impartiality;</w:t>
      </w:r>
      <w:proofErr w:type="gramEnd"/>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w:t>
      </w:r>
      <w:proofErr w:type="gramStart"/>
      <w:r w:rsidRPr="00E66E21">
        <w:rPr>
          <w:rFonts w:eastAsiaTheme="majorEastAsia" w:cstheme="majorBidi"/>
          <w:color w:val="17365D" w:themeColor="text2" w:themeShade="BF"/>
          <w:spacing w:val="5"/>
          <w:kern w:val="28"/>
          <w:sz w:val="24"/>
          <w:szCs w:val="24"/>
        </w:rPr>
        <w:t>obligations;</w:t>
      </w:r>
      <w:proofErr w:type="gramEnd"/>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ignore or disregard any suspected or disclosed child </w:t>
      </w:r>
      <w:proofErr w:type="gramStart"/>
      <w:r w:rsidRPr="00E66E21">
        <w:rPr>
          <w:rFonts w:eastAsiaTheme="majorEastAsia" w:cstheme="majorBidi"/>
          <w:spacing w:val="5"/>
          <w:kern w:val="28"/>
          <w:sz w:val="24"/>
          <w:szCs w:val="24"/>
        </w:rPr>
        <w:t>abuse;</w:t>
      </w:r>
      <w:proofErr w:type="gramEnd"/>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roofErr w:type="gramStart"/>
      <w:r w:rsidRPr="00E66E21">
        <w:rPr>
          <w:rFonts w:eastAsiaTheme="majorEastAsia" w:cstheme="majorBidi"/>
          <w:spacing w:val="5"/>
          <w:kern w:val="28"/>
          <w:sz w:val="24"/>
          <w:szCs w:val="24"/>
        </w:rPr>
        <w:t>);</w:t>
      </w:r>
      <w:proofErr w:type="gramEnd"/>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swearing or using inappropriate language in the presence of a </w:t>
      </w:r>
      <w:proofErr w:type="gramStart"/>
      <w:r w:rsidRPr="00E66E21">
        <w:rPr>
          <w:rFonts w:eastAsiaTheme="majorEastAsia" w:cstheme="majorBidi"/>
          <w:spacing w:val="5"/>
          <w:kern w:val="28"/>
          <w:sz w:val="24"/>
          <w:szCs w:val="24"/>
        </w:rPr>
        <w:t>child;</w:t>
      </w:r>
      <w:proofErr w:type="gramEnd"/>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yelling at a child, except in </w:t>
      </w:r>
      <w:proofErr w:type="gramStart"/>
      <w:r w:rsidRPr="00E66E21">
        <w:rPr>
          <w:rFonts w:eastAsiaTheme="majorEastAsia" w:cstheme="majorBidi"/>
          <w:spacing w:val="5"/>
          <w:kern w:val="28"/>
          <w:sz w:val="24"/>
          <w:szCs w:val="24"/>
        </w:rPr>
        <w:t>an emergency situation</w:t>
      </w:r>
      <w:proofErr w:type="gramEnd"/>
      <w:r w:rsidRPr="00E66E21">
        <w:rPr>
          <w:rFonts w:eastAsiaTheme="majorEastAsia" w:cstheme="majorBidi"/>
          <w:spacing w:val="5"/>
          <w:kern w:val="28"/>
          <w:sz w:val="24"/>
          <w:szCs w:val="24"/>
        </w:rPr>
        <w:t xml:space="preserve"> where the child’s safety may be in </w:t>
      </w:r>
      <w:proofErr w:type="gramStart"/>
      <w:r w:rsidRPr="00E66E21">
        <w:rPr>
          <w:rFonts w:eastAsiaTheme="majorEastAsia" w:cstheme="majorBidi"/>
          <w:spacing w:val="5"/>
          <w:kern w:val="28"/>
          <w:sz w:val="24"/>
          <w:szCs w:val="24"/>
        </w:rPr>
        <w:t>danger;</w:t>
      </w:r>
      <w:proofErr w:type="gramEnd"/>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w:t>
      </w:r>
      <w:proofErr w:type="gramStart"/>
      <w:r w:rsidRPr="00E66E21">
        <w:rPr>
          <w:rFonts w:eastAsiaTheme="majorEastAsia" w:cstheme="majorBidi"/>
          <w:spacing w:val="5"/>
          <w:kern w:val="28"/>
          <w:sz w:val="24"/>
          <w:szCs w:val="24"/>
        </w:rPr>
        <w:t>matters</w:t>
      </w:r>
      <w:r w:rsidR="00CF490D">
        <w:rPr>
          <w:rFonts w:eastAsiaTheme="majorEastAsia" w:cstheme="majorBidi"/>
          <w:spacing w:val="5"/>
          <w:kern w:val="28"/>
          <w:sz w:val="24"/>
          <w:szCs w:val="24"/>
        </w:rPr>
        <w:t>(</w:t>
      </w:r>
      <w:proofErr w:type="gramEnd"/>
      <w:r w:rsidR="00CF490D">
        <w:rPr>
          <w:rFonts w:eastAsiaTheme="majorEastAsia" w:cstheme="majorBidi"/>
          <w:spacing w:val="5"/>
          <w:kern w:val="28"/>
          <w:sz w:val="24"/>
          <w:szCs w:val="24"/>
        </w:rPr>
        <w:t>and it is part of an approved program or activity</w:t>
      </w:r>
      <w:proofErr w:type="gramStart"/>
      <w:r w:rsidR="00CF490D">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w:t>
      </w:r>
      <w:proofErr w:type="gramStart"/>
      <w:r w:rsidR="00CF490D">
        <w:rPr>
          <w:rFonts w:eastAsiaTheme="majorEastAsia" w:cstheme="majorBidi"/>
          <w:spacing w:val="5"/>
          <w:kern w:val="28"/>
          <w:sz w:val="24"/>
          <w:szCs w:val="24"/>
        </w:rPr>
        <w:t>guardian</w:t>
      </w:r>
      <w:r w:rsidR="00B868E8" w:rsidRPr="00E66E21">
        <w:rPr>
          <w:rFonts w:eastAsiaTheme="majorEastAsia" w:cstheme="majorBidi"/>
          <w:spacing w:val="5"/>
          <w:kern w:val="28"/>
          <w:sz w:val="24"/>
          <w:szCs w:val="24"/>
        </w:rPr>
        <w:t>;</w:t>
      </w:r>
      <w:proofErr w:type="gramEnd"/>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proofErr w:type="gramStart"/>
      <w:r w:rsidRPr="00E66E21">
        <w:rPr>
          <w:rFonts w:eastAsiaTheme="majorEastAsia" w:cstheme="majorBidi"/>
          <w:spacing w:val="5"/>
          <w:kern w:val="28"/>
          <w:sz w:val="24"/>
          <w:szCs w:val="24"/>
        </w:rPr>
        <w:t>);</w:t>
      </w:r>
      <w:proofErr w:type="gramEnd"/>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 xml:space="preserve">without parental </w:t>
      </w:r>
      <w:proofErr w:type="gramStart"/>
      <w:r w:rsidR="00CD16C1" w:rsidRPr="00E66E21">
        <w:rPr>
          <w:rFonts w:eastAsiaTheme="majorEastAsia" w:cstheme="majorBidi"/>
          <w:spacing w:val="5"/>
          <w:kern w:val="28"/>
          <w:sz w:val="24"/>
          <w:szCs w:val="24"/>
          <w:u w:val="single"/>
        </w:rPr>
        <w:t>knowledge</w:t>
      </w:r>
      <w:r w:rsidRPr="00E66E21">
        <w:rPr>
          <w:rFonts w:eastAsiaTheme="majorEastAsia" w:cstheme="majorBidi"/>
          <w:spacing w:val="5"/>
          <w:kern w:val="28"/>
          <w:sz w:val="24"/>
          <w:szCs w:val="24"/>
        </w:rPr>
        <w:t>;</w:t>
      </w:r>
      <w:proofErr w:type="gramEnd"/>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roofErr w:type="gramStart"/>
      <w:r w:rsidRPr="00E66E21">
        <w:rPr>
          <w:rFonts w:eastAsiaTheme="majorEastAsia" w:cstheme="majorBidi"/>
          <w:color w:val="E36C0A" w:themeColor="accent6" w:themeShade="BF"/>
          <w:spacing w:val="5"/>
          <w:kern w:val="28"/>
          <w:sz w:val="24"/>
          <w:szCs w:val="24"/>
        </w:rPr>
        <w:t>);</w:t>
      </w:r>
      <w:proofErr w:type="gramEnd"/>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illegal drugs while in the presence of or while supervising a </w:t>
      </w:r>
      <w:proofErr w:type="gramStart"/>
      <w:r w:rsidRPr="00E66E21">
        <w:rPr>
          <w:rFonts w:eastAsiaTheme="majorEastAsia" w:cstheme="majorBidi"/>
          <w:spacing w:val="5"/>
          <w:kern w:val="28"/>
          <w:sz w:val="24"/>
          <w:szCs w:val="24"/>
        </w:rPr>
        <w:t>child;</w:t>
      </w:r>
      <w:proofErr w:type="gramEnd"/>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w:t>
      </w:r>
      <w:proofErr w:type="gramStart"/>
      <w:r w:rsidRPr="00E66E21">
        <w:rPr>
          <w:rFonts w:eastAsiaTheme="majorEastAsia" w:cstheme="majorBidi"/>
          <w:spacing w:val="5"/>
          <w:kern w:val="28"/>
          <w:sz w:val="24"/>
          <w:szCs w:val="24"/>
        </w:rPr>
        <w:t>alcohol;</w:t>
      </w:r>
      <w:proofErr w:type="gramEnd"/>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provide or allow a child to consume illegal </w:t>
      </w:r>
      <w:proofErr w:type="gramStart"/>
      <w:r w:rsidRPr="00E66E21">
        <w:rPr>
          <w:rFonts w:eastAsiaTheme="majorEastAsia" w:cstheme="majorBidi"/>
          <w:spacing w:val="5"/>
          <w:kern w:val="28"/>
          <w:sz w:val="24"/>
          <w:szCs w:val="24"/>
        </w:rPr>
        <w:t>drugs;</w:t>
      </w:r>
      <w:proofErr w:type="gramEnd"/>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initiate unnecessary physical contact with a child or young person, or do things of a personal nature for them that they can do for </w:t>
      </w:r>
      <w:proofErr w:type="gramStart"/>
      <w:r w:rsidRPr="00E66E21">
        <w:rPr>
          <w:rFonts w:eastAsiaTheme="majorEastAsia" w:cstheme="majorBidi"/>
          <w:spacing w:val="5"/>
          <w:kern w:val="28"/>
          <w:sz w:val="24"/>
          <w:szCs w:val="24"/>
        </w:rPr>
        <w:t>themselves;</w:t>
      </w:r>
      <w:proofErr w:type="gramEnd"/>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rough physical games, hold, massage, kiss, cuddle or touch a child in an inappropriate and or/culturally insensitive </w:t>
      </w:r>
      <w:proofErr w:type="gramStart"/>
      <w:r w:rsidRPr="00E66E21">
        <w:rPr>
          <w:rFonts w:eastAsiaTheme="majorEastAsia" w:cstheme="majorBidi"/>
          <w:spacing w:val="5"/>
          <w:kern w:val="28"/>
          <w:sz w:val="24"/>
          <w:szCs w:val="24"/>
        </w:rPr>
        <w:t>way;</w:t>
      </w:r>
      <w:proofErr w:type="gramEnd"/>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engage in any sexual contact with a child for any </w:t>
      </w:r>
      <w:proofErr w:type="gramStart"/>
      <w:r w:rsidRPr="00E66E21">
        <w:rPr>
          <w:rFonts w:eastAsiaTheme="majorEastAsia" w:cstheme="majorBidi"/>
          <w:spacing w:val="5"/>
          <w:kern w:val="28"/>
          <w:sz w:val="24"/>
          <w:szCs w:val="24"/>
        </w:rPr>
        <w:t>purpose;</w:t>
      </w:r>
      <w:proofErr w:type="gramEnd"/>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proofErr w:type="gramStart"/>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be naked in the presence of a </w:t>
      </w:r>
      <w:proofErr w:type="gramStart"/>
      <w:r w:rsidRPr="00E66E21">
        <w:rPr>
          <w:rFonts w:eastAsiaTheme="majorEastAsia" w:cstheme="majorBidi"/>
          <w:spacing w:val="5"/>
          <w:kern w:val="28"/>
          <w:sz w:val="24"/>
          <w:szCs w:val="24"/>
        </w:rPr>
        <w:t>child;</w:t>
      </w:r>
      <w:proofErr w:type="gramEnd"/>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possess sexually explicit printed materials (magazines, cards, videos, films, clothing, etc.) in the presence of </w:t>
      </w:r>
      <w:proofErr w:type="gramStart"/>
      <w:r w:rsidRPr="00E66E21">
        <w:rPr>
          <w:rFonts w:eastAsiaTheme="majorEastAsia" w:cstheme="majorBidi"/>
          <w:spacing w:val="5"/>
          <w:kern w:val="28"/>
          <w:sz w:val="24"/>
          <w:szCs w:val="24"/>
        </w:rPr>
        <w:t>children;</w:t>
      </w:r>
      <w:proofErr w:type="gramEnd"/>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proofErr w:type="gramStart"/>
      <w:r w:rsidRPr="00E66E21">
        <w:rPr>
          <w:rFonts w:eastAsiaTheme="majorEastAsia" w:cstheme="majorBidi"/>
          <w:spacing w:val="5"/>
          <w:kern w:val="28"/>
          <w:sz w:val="24"/>
          <w:szCs w:val="24"/>
        </w:rPr>
        <w:t>child;</w:t>
      </w:r>
      <w:proofErr w:type="gramEnd"/>
      <w:r w:rsidRPr="00E66E21">
        <w:rPr>
          <w:rFonts w:eastAsiaTheme="majorEastAsia" w:cstheme="majorBidi"/>
          <w:spacing w:val="5"/>
          <w:kern w:val="28"/>
          <w:sz w:val="24"/>
          <w:szCs w:val="24"/>
        </w:rPr>
        <w:t xml:space="preserve">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 xml:space="preserve">reat any child or young person disrespectfully, unfairly, harshly or discouragingly based on their age, gender, race, culture, disability or any other </w:t>
      </w:r>
      <w:proofErr w:type="gramStart"/>
      <w:r w:rsidRPr="00730585">
        <w:rPr>
          <w:rFonts w:eastAsiaTheme="majorEastAsia" w:cstheme="majorBidi"/>
          <w:color w:val="000000" w:themeColor="text1"/>
          <w:spacing w:val="5"/>
          <w:kern w:val="28"/>
          <w:sz w:val="24"/>
          <w:szCs w:val="24"/>
        </w:rPr>
        <w:t>differences;</w:t>
      </w:r>
      <w:proofErr w:type="gramEnd"/>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proofErr w:type="gramStart"/>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roofErr w:type="gramEnd"/>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w:t>
      </w:r>
      <w:proofErr w:type="gramStart"/>
      <w:r w:rsidR="00CF244E" w:rsidRPr="00E66E21">
        <w:rPr>
          <w:rFonts w:eastAsiaTheme="majorEastAsia" w:cstheme="majorBidi"/>
          <w:spacing w:val="5"/>
          <w:kern w:val="28"/>
          <w:sz w:val="24"/>
          <w:szCs w:val="24"/>
        </w:rPr>
        <w:t>unavoidable</w:t>
      </w:r>
      <w:r w:rsidRPr="00E66E21">
        <w:rPr>
          <w:rFonts w:eastAsiaTheme="majorEastAsia" w:cstheme="majorBidi"/>
          <w:spacing w:val="5"/>
          <w:kern w:val="28"/>
          <w:sz w:val="24"/>
          <w:szCs w:val="24"/>
        </w:rPr>
        <w:t>;</w:t>
      </w:r>
      <w:proofErr w:type="gramEnd"/>
    </w:p>
    <w:p w14:paraId="646291A0" w14:textId="11EAC480"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develop a ‘special’ relationship with a specific child for the</w:t>
      </w:r>
      <w:r w:rsidR="0056501F">
        <w:rPr>
          <w:rFonts w:eastAsiaTheme="majorEastAsia" w:cstheme="majorBidi"/>
          <w:spacing w:val="5"/>
          <w:kern w:val="28"/>
          <w:sz w:val="24"/>
          <w:szCs w:val="24"/>
        </w:rPr>
        <w:t xml:space="preserve"> adult’s </w:t>
      </w:r>
      <w:proofErr w:type="gramStart"/>
      <w:r w:rsidRPr="00E66E21">
        <w:rPr>
          <w:rFonts w:eastAsiaTheme="majorEastAsia" w:cstheme="majorBidi"/>
          <w:spacing w:val="5"/>
          <w:kern w:val="28"/>
          <w:sz w:val="24"/>
          <w:szCs w:val="24"/>
        </w:rPr>
        <w:t>needs;</w:t>
      </w:r>
      <w:proofErr w:type="gramEnd"/>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show favouritism through the provision of gifts or inappropriate </w:t>
      </w:r>
      <w:proofErr w:type="gramStart"/>
      <w:r w:rsidRPr="00E66E21">
        <w:rPr>
          <w:rFonts w:eastAsiaTheme="majorEastAsia" w:cstheme="majorBidi"/>
          <w:spacing w:val="5"/>
          <w:kern w:val="28"/>
          <w:sz w:val="24"/>
          <w:szCs w:val="24"/>
        </w:rPr>
        <w:t>attention;</w:t>
      </w:r>
      <w:proofErr w:type="gramEnd"/>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photograph or video a child without the consent of the child and his/her parents or </w:t>
      </w:r>
      <w:proofErr w:type="gramStart"/>
      <w:r w:rsidRPr="00E66E21">
        <w:rPr>
          <w:rFonts w:eastAsiaTheme="majorEastAsia" w:cstheme="majorBidi"/>
          <w:spacing w:val="5"/>
          <w:kern w:val="28"/>
          <w:sz w:val="24"/>
          <w:szCs w:val="24"/>
        </w:rPr>
        <w:t>guardians;</w:t>
      </w:r>
      <w:proofErr w:type="gramEnd"/>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w:t>
      </w:r>
      <w:proofErr w:type="gramStart"/>
      <w:r w:rsidRPr="00E66E21">
        <w:rPr>
          <w:rFonts w:cstheme="minorHAnsi"/>
          <w:sz w:val="22"/>
          <w:szCs w:val="22"/>
        </w:rPr>
        <w:t>me;</w:t>
      </w:r>
      <w:proofErr w:type="gramEnd"/>
      <w:r w:rsidRPr="00E66E21">
        <w:rPr>
          <w:rFonts w:cstheme="minorHAnsi"/>
          <w:sz w:val="22"/>
          <w:szCs w:val="22"/>
        </w:rPr>
        <w:t xml:space="preserv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termination of employment without notice or payment in lieu (summary or instant dismissal</w:t>
      </w:r>
      <w:proofErr w:type="gramStart"/>
      <w:r w:rsidRPr="00E66E21">
        <w:rPr>
          <w:rFonts w:cstheme="minorHAnsi"/>
          <w:sz w:val="22"/>
          <w:szCs w:val="22"/>
        </w:rPr>
        <w:t>);</w:t>
      </w:r>
      <w:proofErr w:type="gramEnd"/>
      <w:r w:rsidRPr="00E66E21">
        <w:rPr>
          <w:rFonts w:cstheme="minorHAnsi"/>
          <w:sz w:val="22"/>
          <w:szCs w:val="22"/>
        </w:rPr>
        <w:t xml:space="preserve">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 xml:space="preserve">Certain professions are referred to as ‘mandatory </w:t>
      </w:r>
      <w:proofErr w:type="gramStart"/>
      <w:r w:rsidRPr="00E66E21">
        <w:rPr>
          <w:sz w:val="24"/>
          <w:szCs w:val="24"/>
        </w:rPr>
        <w:t>reporters</w:t>
      </w:r>
      <w:r w:rsidR="00AA0503" w:rsidRPr="00E66E21">
        <w:rPr>
          <w:sz w:val="24"/>
          <w:szCs w:val="24"/>
        </w:rPr>
        <w:t>’</w:t>
      </w:r>
      <w:proofErr w:type="gramEnd"/>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w:t>
      </w:r>
      <w:proofErr w:type="gramStart"/>
      <w:r w:rsidRPr="00E66E21">
        <w:rPr>
          <w:sz w:val="24"/>
          <w:szCs w:val="24"/>
        </w:rPr>
        <w:t>is in need of</w:t>
      </w:r>
      <w:proofErr w:type="gramEnd"/>
      <w:r w:rsidRPr="00E66E21">
        <w:rPr>
          <w:sz w:val="24"/>
          <w:szCs w:val="24"/>
        </w:rPr>
        <w:t xml:space="preserve">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w:t>
      </w:r>
      <w:proofErr w:type="gramStart"/>
      <w:r w:rsidRPr="00E66E21">
        <w:rPr>
          <w:sz w:val="24"/>
          <w:szCs w:val="24"/>
        </w:rPr>
        <w:t>is in need of</w:t>
      </w:r>
      <w:proofErr w:type="gramEnd"/>
      <w:r w:rsidRPr="00E66E21">
        <w:rPr>
          <w:sz w:val="24"/>
          <w:szCs w:val="24"/>
        </w:rPr>
        <w:t xml:space="preserve">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w:t>
      </w:r>
      <w:proofErr w:type="gramStart"/>
      <w:r w:rsidRPr="00E66E21">
        <w:rPr>
          <w:rFonts w:cs="Arial"/>
          <w:sz w:val="24"/>
          <w:szCs w:val="24"/>
        </w:rPr>
        <w:t>is in need of</w:t>
      </w:r>
      <w:proofErr w:type="gramEnd"/>
      <w:r w:rsidRPr="00E66E21">
        <w:rPr>
          <w:rFonts w:cs="Arial"/>
          <w:sz w:val="24"/>
          <w:szCs w:val="24"/>
        </w:rPr>
        <w:t xml:space="preserve">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w:t>
      </w:r>
      <w:proofErr w:type="gramStart"/>
      <w:r w:rsidRPr="00E66E21">
        <w:rPr>
          <w:rFonts w:cs="Arial"/>
          <w:sz w:val="24"/>
          <w:szCs w:val="24"/>
        </w:rPr>
        <w:t>parents;</w:t>
      </w:r>
      <w:proofErr w:type="gramEnd"/>
      <w:r w:rsidRPr="00E66E21">
        <w:rPr>
          <w:rFonts w:cs="Arial"/>
          <w:sz w:val="24"/>
          <w:szCs w:val="24"/>
        </w:rPr>
        <w:t xml:space="preserve">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w:t>
      </w:r>
      <w:proofErr w:type="gramStart"/>
      <w:r w:rsidRPr="00E66E21">
        <w:rPr>
          <w:rFonts w:cs="Arial"/>
          <w:sz w:val="24"/>
          <w:szCs w:val="24"/>
        </w:rPr>
        <w:t>child;</w:t>
      </w:r>
      <w:proofErr w:type="gramEnd"/>
      <w:r w:rsidRPr="00E66E21">
        <w:rPr>
          <w:rFonts w:cs="Arial"/>
          <w:sz w:val="24"/>
          <w:szCs w:val="24"/>
        </w:rPr>
        <w:t xml:space="preserve">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physical injury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w:t>
      </w:r>
      <w:proofErr w:type="gramStart"/>
      <w:r w:rsidRPr="00E66E21">
        <w:rPr>
          <w:rFonts w:cs="Arial"/>
          <w:sz w:val="24"/>
          <w:szCs w:val="24"/>
        </w:rPr>
        <w:t>as a result of</w:t>
      </w:r>
      <w:proofErr w:type="gramEnd"/>
      <w:r w:rsidRPr="00E66E21">
        <w:rPr>
          <w:rFonts w:cs="Arial"/>
          <w:sz w:val="24"/>
          <w:szCs w:val="24"/>
        </w:rPr>
        <w:t xml:space="preserve"> sexual abuse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w:t>
      </w:r>
      <w:proofErr w:type="gramStart"/>
      <w:r w:rsidRPr="00E66E21">
        <w:rPr>
          <w:rFonts w:cs="Arial"/>
          <w:sz w:val="24"/>
          <w:szCs w:val="24"/>
        </w:rPr>
        <w:t>type;</w:t>
      </w:r>
      <w:proofErr w:type="gramEnd"/>
      <w:r w:rsidRPr="00E66E21">
        <w:rPr>
          <w:rFonts w:cs="Arial"/>
          <w:sz w:val="24"/>
          <w:szCs w:val="24"/>
        </w:rPr>
        <w:t xml:space="preserv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w:t>
      </w:r>
      <w:proofErr w:type="gramStart"/>
      <w:r w:rsidRPr="0047489F">
        <w:rPr>
          <w:rFonts w:cs="Arial"/>
          <w:sz w:val="24"/>
          <w:szCs w:val="24"/>
        </w:rPr>
        <w:t>image based</w:t>
      </w:r>
      <w:proofErr w:type="gramEnd"/>
      <w:r w:rsidRPr="0047489F">
        <w:rPr>
          <w:rFonts w:cs="Arial"/>
          <w:sz w:val="24"/>
          <w:szCs w:val="24"/>
        </w:rPr>
        <w:t xml:space="preserve"> abuse or similar harm of such a kind that the vulnerable person’s emotional or intellectual development is, or is likely to be, significantly </w:t>
      </w:r>
      <w:proofErr w:type="gramStart"/>
      <w:r w:rsidRPr="0047489F">
        <w:rPr>
          <w:rFonts w:cs="Arial"/>
          <w:sz w:val="24"/>
          <w:szCs w:val="24"/>
        </w:rPr>
        <w:t>damaged;</w:t>
      </w:r>
      <w:proofErr w:type="gramEnd"/>
      <w:r w:rsidRPr="0047489F">
        <w:rPr>
          <w:rFonts w:cs="Arial"/>
          <w:sz w:val="24"/>
          <w:szCs w:val="24"/>
        </w:rPr>
        <w:t xml:space="preserve">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vulnerable person has suffered, or is likely to suffer financial abuse or similar harm of such a kind that the vulnerable person’s financial position is, or is likely to be, significantly </w:t>
      </w:r>
      <w:proofErr w:type="gramStart"/>
      <w:r w:rsidRPr="0047489F">
        <w:rPr>
          <w:rFonts w:cs="Arial"/>
          <w:sz w:val="24"/>
          <w:szCs w:val="24"/>
        </w:rPr>
        <w:t>damaged;</w:t>
      </w:r>
      <w:proofErr w:type="gramEnd"/>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w:t>
      </w:r>
      <w:proofErr w:type="gramStart"/>
      <w:r w:rsidRPr="0047489F">
        <w:rPr>
          <w:rFonts w:cs="Arial"/>
          <w:sz w:val="24"/>
          <w:szCs w:val="24"/>
        </w:rPr>
        <w:t>suffered, or</w:t>
      </w:r>
      <w:proofErr w:type="gramEnd"/>
      <w:r w:rsidRPr="0047489F">
        <w:rPr>
          <w:rFonts w:cs="Arial"/>
          <w:sz w:val="24"/>
          <w:szCs w:val="24"/>
        </w:rPr>
        <w:t xml:space="preserve">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41A974F3"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4F7EA4">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 xml:space="preserve">If they are not willing or able to fill out the Form, the CPO (or other leader) may take notes and fill out the form </w:t>
      </w:r>
      <w:proofErr w:type="gramStart"/>
      <w:r w:rsidR="00A319C5" w:rsidRPr="00E66E21">
        <w:rPr>
          <w:rFonts w:eastAsia="Calibri" w:cs="TrebuchetMS"/>
          <w:sz w:val="24"/>
          <w:szCs w:val="24"/>
          <w:lang w:eastAsia="en-AU"/>
        </w:rPr>
        <w:t>at a later time</w:t>
      </w:r>
      <w:proofErr w:type="gramEnd"/>
      <w:r w:rsidR="00A319C5" w:rsidRPr="00E66E21">
        <w:rPr>
          <w:rFonts w:eastAsia="Calibri" w:cs="TrebuchetMS"/>
          <w:sz w:val="24"/>
          <w:szCs w:val="24"/>
          <w:lang w:eastAsia="en-AU"/>
        </w:rPr>
        <w:t>.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2A335B3B"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005723">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6810F74"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7D399EEE" w:rsidR="007C6D18" w:rsidRPr="00CF5459" w:rsidRDefault="007C6D18" w:rsidP="00CF5459">
                            <w:pPr>
                              <w:jc w:val="both"/>
                              <w:rPr>
                                <w:b/>
                                <w:bCs/>
                                <w:sz w:val="24"/>
                                <w:szCs w:val="24"/>
                              </w:rPr>
                            </w:pPr>
                            <w:r w:rsidRPr="00CF5459">
                              <w:rPr>
                                <w:b/>
                                <w:bCs/>
                                <w:sz w:val="24"/>
                                <w:szCs w:val="24"/>
                              </w:rPr>
                              <w:t xml:space="preserve">2. Fill out a Complaints Report Form (Appendix </w:t>
                            </w:r>
                            <w:r w:rsidR="00005723">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Pr="004A04E1" w:rsidRDefault="007C6D18" w:rsidP="00AF35C8">
                            <w:pPr>
                              <w:spacing w:line="276" w:lineRule="auto"/>
                              <w:rPr>
                                <w:sz w:val="22"/>
                                <w:szCs w:val="22"/>
                              </w:rPr>
                            </w:pPr>
                            <w:r w:rsidRPr="004A04E1">
                              <w:rPr>
                                <w:b/>
                                <w:sz w:val="22"/>
                                <w:szCs w:val="22"/>
                              </w:rPr>
                              <w:t>3. Reporting.</w:t>
                            </w:r>
                            <w:r w:rsidRPr="004A04E1">
                              <w:rPr>
                                <w:sz w:val="22"/>
                                <w:szCs w:val="22"/>
                              </w:rPr>
                              <w:t xml:space="preserve">  Making a report is to lay a serious allegation of a criminal offence against another person, so clarify your perceptions carefully before reporting.  </w:t>
                            </w:r>
                          </w:p>
                          <w:p w14:paraId="7F17CE96" w14:textId="35B38473" w:rsidR="007C6D18" w:rsidRPr="004A04E1" w:rsidRDefault="007C6D18" w:rsidP="00AF35C8">
                            <w:pPr>
                              <w:spacing w:line="276" w:lineRule="auto"/>
                              <w:rPr>
                                <w:sz w:val="22"/>
                                <w:szCs w:val="22"/>
                              </w:rPr>
                            </w:pPr>
                            <w:r w:rsidRPr="004A04E1">
                              <w:rPr>
                                <w:sz w:val="22"/>
                                <w:szCs w:val="22"/>
                              </w:rPr>
                              <w:t>You can make your report to:</w:t>
                            </w:r>
                          </w:p>
                          <w:p w14:paraId="4F5D57AA" w14:textId="4869B02F" w:rsidR="007C6D18" w:rsidRPr="004A04E1" w:rsidRDefault="007C6D18">
                            <w:pPr>
                              <w:pStyle w:val="ListParagraph"/>
                              <w:numPr>
                                <w:ilvl w:val="0"/>
                                <w:numId w:val="40"/>
                              </w:numPr>
                              <w:spacing w:line="276" w:lineRule="auto"/>
                              <w:ind w:left="851" w:hanging="425"/>
                              <w:rPr>
                                <w:sz w:val="22"/>
                                <w:szCs w:val="22"/>
                              </w:rPr>
                            </w:pPr>
                            <w:r w:rsidRPr="004A04E1">
                              <w:rPr>
                                <w:b/>
                                <w:sz w:val="22"/>
                                <w:szCs w:val="22"/>
                              </w:rPr>
                              <w:t>Child Protection Officer</w:t>
                            </w:r>
                            <w:r w:rsidR="006D0268" w:rsidRPr="004A04E1">
                              <w:rPr>
                                <w:b/>
                                <w:sz w:val="22"/>
                                <w:szCs w:val="22"/>
                              </w:rPr>
                              <w:t>/ChildSafe Coordinator</w:t>
                            </w:r>
                            <w:r w:rsidRPr="004A04E1">
                              <w:rPr>
                                <w:sz w:val="22"/>
                                <w:szCs w:val="22"/>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4A04E1" w:rsidRDefault="007C6D18" w:rsidP="00AF35C8">
                            <w:pPr>
                              <w:pStyle w:val="ListParagraph"/>
                              <w:spacing w:line="276" w:lineRule="auto"/>
                              <w:ind w:left="773"/>
                              <w:rPr>
                                <w:sz w:val="11"/>
                                <w:szCs w:val="11"/>
                              </w:rPr>
                            </w:pPr>
                          </w:p>
                          <w:p w14:paraId="20C948FF" w14:textId="0609D598" w:rsidR="007C6D18" w:rsidRPr="004A04E1" w:rsidRDefault="007C6D18" w:rsidP="00575E09">
                            <w:pPr>
                              <w:pStyle w:val="ListParagraph"/>
                              <w:numPr>
                                <w:ilvl w:val="0"/>
                                <w:numId w:val="4"/>
                              </w:numPr>
                              <w:spacing w:line="276" w:lineRule="auto"/>
                              <w:rPr>
                                <w:color w:val="000000" w:themeColor="text1"/>
                                <w:sz w:val="22"/>
                                <w:szCs w:val="22"/>
                              </w:rPr>
                            </w:pPr>
                            <w:r w:rsidRPr="004A04E1">
                              <w:rPr>
                                <w:b/>
                                <w:sz w:val="22"/>
                                <w:szCs w:val="22"/>
                              </w:rPr>
                              <w:t>The Police.</w:t>
                            </w:r>
                            <w:r w:rsidRPr="004A04E1">
                              <w:rPr>
                                <w:sz w:val="22"/>
                                <w:szCs w:val="22"/>
                              </w:rPr>
                              <w:t xml:space="preserve">  (Ring </w:t>
                            </w:r>
                            <w:r w:rsidR="00662E0D" w:rsidRPr="004A04E1">
                              <w:rPr>
                                <w:sz w:val="22"/>
                                <w:szCs w:val="22"/>
                              </w:rPr>
                              <w:t>13 14 44</w:t>
                            </w:r>
                            <w:r w:rsidRPr="004A04E1">
                              <w:rPr>
                                <w:sz w:val="22"/>
                                <w:szCs w:val="22"/>
                              </w:rPr>
                              <w:t xml:space="preserve">) The police are the most appropriate first responders if the report is regarding abuse that is immediate, criminal or endangering the child either on church premises </w:t>
                            </w:r>
                            <w:r w:rsidR="00435EBD" w:rsidRPr="004A04E1">
                              <w:rPr>
                                <w:sz w:val="22"/>
                                <w:szCs w:val="22"/>
                              </w:rPr>
                              <w:t xml:space="preserve">or </w:t>
                            </w:r>
                            <w:r w:rsidRPr="004A04E1">
                              <w:rPr>
                                <w:sz w:val="22"/>
                                <w:szCs w:val="22"/>
                              </w:rPr>
                              <w:t xml:space="preserve">in another location. </w:t>
                            </w:r>
                            <w:r w:rsidR="00662E0D" w:rsidRPr="004A04E1">
                              <w:rPr>
                                <w:sz w:val="22"/>
                                <w:szCs w:val="22"/>
                              </w:rPr>
                              <w:t xml:space="preserve"> </w:t>
                            </w:r>
                            <w:r w:rsidR="006D0268" w:rsidRPr="004A04E1">
                              <w:rPr>
                                <w:b/>
                                <w:bCs/>
                                <w:sz w:val="22"/>
                                <w:szCs w:val="22"/>
                              </w:rPr>
                              <w:t>If a</w:t>
                            </w:r>
                            <w:r w:rsidR="006D0268" w:rsidRPr="004A04E1">
                              <w:rPr>
                                <w:sz w:val="22"/>
                                <w:szCs w:val="22"/>
                              </w:rPr>
                              <w:t xml:space="preserve"> </w:t>
                            </w:r>
                            <w:r w:rsidR="00662E0D" w:rsidRPr="004A04E1">
                              <w:rPr>
                                <w:b/>
                                <w:bCs/>
                                <w:sz w:val="22"/>
                                <w:szCs w:val="22"/>
                              </w:rPr>
                              <w:t>Child is in immediate danger call 000.</w:t>
                            </w:r>
                          </w:p>
                          <w:p w14:paraId="376A82B0" w14:textId="7815896F" w:rsidR="007C6D18" w:rsidRPr="004A04E1" w:rsidRDefault="004A04E1" w:rsidP="00A74BCB">
                            <w:pPr>
                              <w:pStyle w:val="ListParagraph"/>
                              <w:numPr>
                                <w:ilvl w:val="0"/>
                                <w:numId w:val="4"/>
                              </w:numPr>
                              <w:spacing w:line="276" w:lineRule="auto"/>
                              <w:rPr>
                                <w:color w:val="000000" w:themeColor="text1"/>
                                <w:sz w:val="11"/>
                                <w:szCs w:val="11"/>
                              </w:rPr>
                            </w:pPr>
                            <w:r w:rsidRPr="004A04E1">
                              <w:rPr>
                                <w:b/>
                                <w:bCs/>
                                <w:sz w:val="22"/>
                                <w:szCs w:val="22"/>
                              </w:rPr>
                              <w:t xml:space="preserve">The Mandatory Reporting Service.  </w:t>
                            </w:r>
                            <w:r w:rsidRPr="004A04E1">
                              <w:rPr>
                                <w:sz w:val="22"/>
                                <w:szCs w:val="22"/>
                              </w:rPr>
                              <w:t xml:space="preserve">If the abuse is of sexual nature – you must report using this </w:t>
                            </w:r>
                            <w:hyperlink r:id="rId14" w:history="1">
                              <w:r w:rsidRPr="004A04E1">
                                <w:rPr>
                                  <w:rStyle w:val="Hyperlink"/>
                                  <w:sz w:val="22"/>
                                  <w:szCs w:val="22"/>
                                </w:rPr>
                                <w:t>link.</w:t>
                              </w:r>
                            </w:hyperlink>
                          </w:p>
                          <w:p w14:paraId="219F766C" w14:textId="7CD1C551" w:rsidR="007C6D18" w:rsidRPr="004A04E1" w:rsidRDefault="007C6D18" w:rsidP="000341B9">
                            <w:pPr>
                              <w:pStyle w:val="ListParagraph"/>
                              <w:numPr>
                                <w:ilvl w:val="0"/>
                                <w:numId w:val="4"/>
                              </w:numPr>
                              <w:spacing w:line="276" w:lineRule="auto"/>
                              <w:rPr>
                                <w:color w:val="000000" w:themeColor="text1"/>
                                <w:sz w:val="22"/>
                                <w:szCs w:val="22"/>
                              </w:rPr>
                            </w:pPr>
                            <w:r w:rsidRPr="004A04E1">
                              <w:rPr>
                                <w:b/>
                                <w:color w:val="000000" w:themeColor="text1"/>
                                <w:sz w:val="22"/>
                                <w:szCs w:val="22"/>
                              </w:rPr>
                              <w:t xml:space="preserve">Child Protection Services  </w:t>
                            </w:r>
                          </w:p>
                          <w:p w14:paraId="38845812" w14:textId="391E1621" w:rsidR="007C6D18" w:rsidRPr="004A04E1" w:rsidRDefault="00150613" w:rsidP="00F265D0">
                            <w:pPr>
                              <w:pStyle w:val="ListParagraph"/>
                              <w:spacing w:line="276" w:lineRule="auto"/>
                              <w:ind w:left="773"/>
                              <w:rPr>
                                <w:color w:val="000000" w:themeColor="text1"/>
                                <w:sz w:val="22"/>
                                <w:szCs w:val="22"/>
                              </w:rPr>
                            </w:pPr>
                            <w:r w:rsidRPr="004A04E1">
                              <w:rPr>
                                <w:color w:val="000000" w:themeColor="text1"/>
                                <w:sz w:val="22"/>
                                <w:szCs w:val="22"/>
                              </w:rPr>
                              <w:t>W</w:t>
                            </w:r>
                            <w:r w:rsidR="00E106AE" w:rsidRPr="004A04E1">
                              <w:rPr>
                                <w:color w:val="000000" w:themeColor="text1"/>
                                <w:sz w:val="22"/>
                                <w:szCs w:val="22"/>
                              </w:rPr>
                              <w:t>A</w:t>
                            </w:r>
                            <w:r w:rsidR="007C6D18" w:rsidRPr="004A04E1">
                              <w:rPr>
                                <w:color w:val="000000" w:themeColor="text1"/>
                                <w:sz w:val="22"/>
                                <w:szCs w:val="22"/>
                              </w:rPr>
                              <w:t>: (</w:t>
                            </w:r>
                            <w:r w:rsidR="00E106AE" w:rsidRPr="004A04E1">
                              <w:rPr>
                                <w:sz w:val="22"/>
                                <w:szCs w:val="22"/>
                              </w:rPr>
                              <w:t xml:space="preserve">1800 273 889 </w:t>
                            </w:r>
                            <w:r w:rsidR="00E106AE" w:rsidRPr="004A04E1">
                              <w:rPr>
                                <w:color w:val="000000" w:themeColor="text1"/>
                                <w:sz w:val="22"/>
                                <w:szCs w:val="22"/>
                              </w:rPr>
                              <w:t xml:space="preserve">- </w:t>
                            </w:r>
                            <w:r w:rsidR="00E106AE" w:rsidRPr="004A04E1">
                              <w:rPr>
                                <w:sz w:val="22"/>
                                <w:szCs w:val="22"/>
                              </w:rPr>
                              <w:t>(08) 9223 1111 after hours</w:t>
                            </w:r>
                            <w:r w:rsidR="007C6D18" w:rsidRPr="004A04E1">
                              <w:rPr>
                                <w:color w:val="000000" w:themeColor="text1"/>
                                <w:sz w:val="22"/>
                                <w:szCs w:val="22"/>
                              </w:rPr>
                              <w:t xml:space="preserve">) is a statutory service provided by </w:t>
                            </w:r>
                            <w:r w:rsidRPr="004A04E1">
                              <w:rPr>
                                <w:color w:val="000000" w:themeColor="text1"/>
                                <w:sz w:val="22"/>
                                <w:szCs w:val="22"/>
                              </w:rPr>
                              <w:t>DC</w:t>
                            </w:r>
                            <w:r w:rsidR="00E106AE" w:rsidRPr="004A04E1">
                              <w:rPr>
                                <w:color w:val="000000" w:themeColor="text1"/>
                                <w:sz w:val="22"/>
                                <w:szCs w:val="22"/>
                              </w:rPr>
                              <w:t>CP</w:t>
                            </w:r>
                            <w:r w:rsidR="006153E0" w:rsidRPr="004A04E1">
                              <w:rPr>
                                <w:color w:val="000000" w:themeColor="text1"/>
                                <w:sz w:val="22"/>
                                <w:szCs w:val="22"/>
                              </w:rPr>
                              <w:t xml:space="preserve"> </w:t>
                            </w:r>
                            <w:r w:rsidR="006D0268" w:rsidRPr="004A04E1">
                              <w:rPr>
                                <w:color w:val="000000" w:themeColor="text1"/>
                                <w:sz w:val="22"/>
                                <w:szCs w:val="22"/>
                              </w:rPr>
                              <w:t>(</w:t>
                            </w:r>
                            <w:r w:rsidR="00E106AE" w:rsidRPr="004A04E1">
                              <w:rPr>
                                <w:sz w:val="22"/>
                                <w:szCs w:val="22"/>
                              </w:rPr>
                              <w:t>The Department of Communities, Child Protection and Family Support</w:t>
                            </w:r>
                            <w:r w:rsidR="006D0268" w:rsidRPr="004A04E1">
                              <w:rPr>
                                <w:color w:val="000000" w:themeColor="text1"/>
                                <w:sz w:val="22"/>
                                <w:szCs w:val="22"/>
                              </w:rPr>
                              <w:t>)</w:t>
                            </w:r>
                            <w:r w:rsidR="007C6D18" w:rsidRPr="004A04E1">
                              <w:rPr>
                                <w:color w:val="000000" w:themeColor="text1"/>
                                <w:sz w:val="22"/>
                                <w:szCs w:val="22"/>
                              </w:rPr>
                              <w:t xml:space="preserve"> to protect children and young people at risk of harm and to work with families to ensure these risks are mitigated.</w:t>
                            </w:r>
                          </w:p>
                          <w:p w14:paraId="48336BBA" w14:textId="77777777" w:rsidR="007C6D18" w:rsidRPr="004A04E1" w:rsidRDefault="007C6D18" w:rsidP="00AF35C8">
                            <w:pPr>
                              <w:spacing w:line="276"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6810F74"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079A18A3" w:rsidR="007C6D18" w:rsidRDefault="007C6D18" w:rsidP="00AF35C8">
                      <w:pPr>
                        <w:spacing w:line="276" w:lineRule="auto"/>
                        <w:jc w:val="both"/>
                        <w:rPr>
                          <w:sz w:val="24"/>
                          <w:szCs w:val="24"/>
                        </w:rPr>
                      </w:pPr>
                      <w:r>
                        <w:rPr>
                          <w:sz w:val="24"/>
                          <w:szCs w:val="24"/>
                        </w:rPr>
                        <w:t xml:space="preserve"> 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7D399EEE" w:rsidR="007C6D18" w:rsidRPr="00CF5459" w:rsidRDefault="007C6D18" w:rsidP="00CF5459">
                      <w:pPr>
                        <w:jc w:val="both"/>
                        <w:rPr>
                          <w:b/>
                          <w:bCs/>
                          <w:sz w:val="24"/>
                          <w:szCs w:val="24"/>
                        </w:rPr>
                      </w:pPr>
                      <w:r w:rsidRPr="00CF5459">
                        <w:rPr>
                          <w:b/>
                          <w:bCs/>
                          <w:sz w:val="24"/>
                          <w:szCs w:val="24"/>
                        </w:rPr>
                        <w:t xml:space="preserve">2. Fill out a Complaints Report Form (Appendix </w:t>
                      </w:r>
                      <w:r w:rsidR="00005723">
                        <w:rPr>
                          <w:b/>
                          <w:bCs/>
                          <w:sz w:val="24"/>
                          <w:szCs w:val="24"/>
                        </w:rPr>
                        <w:t>2</w:t>
                      </w:r>
                      <w:r w:rsidRPr="00CF5459">
                        <w:rPr>
                          <w:b/>
                          <w:bCs/>
                          <w:sz w:val="24"/>
                          <w:szCs w:val="24"/>
                        </w:rPr>
                        <w:t>)</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Pr="004A04E1" w:rsidRDefault="007C6D18" w:rsidP="00AF35C8">
                      <w:pPr>
                        <w:spacing w:line="276" w:lineRule="auto"/>
                        <w:rPr>
                          <w:sz w:val="22"/>
                          <w:szCs w:val="22"/>
                        </w:rPr>
                      </w:pPr>
                      <w:r w:rsidRPr="004A04E1">
                        <w:rPr>
                          <w:b/>
                          <w:sz w:val="22"/>
                          <w:szCs w:val="22"/>
                        </w:rPr>
                        <w:t>3. Reporting.</w:t>
                      </w:r>
                      <w:r w:rsidRPr="004A04E1">
                        <w:rPr>
                          <w:sz w:val="22"/>
                          <w:szCs w:val="22"/>
                        </w:rPr>
                        <w:t xml:space="preserve">  Making a report is to lay a serious allegation of a criminal offence against another person, so clarify your perceptions carefully before reporting.  </w:t>
                      </w:r>
                    </w:p>
                    <w:p w14:paraId="7F17CE96" w14:textId="35B38473" w:rsidR="007C6D18" w:rsidRPr="004A04E1" w:rsidRDefault="007C6D18" w:rsidP="00AF35C8">
                      <w:pPr>
                        <w:spacing w:line="276" w:lineRule="auto"/>
                        <w:rPr>
                          <w:sz w:val="22"/>
                          <w:szCs w:val="22"/>
                        </w:rPr>
                      </w:pPr>
                      <w:r w:rsidRPr="004A04E1">
                        <w:rPr>
                          <w:sz w:val="22"/>
                          <w:szCs w:val="22"/>
                        </w:rPr>
                        <w:t>You can make your report to:</w:t>
                      </w:r>
                    </w:p>
                    <w:p w14:paraId="4F5D57AA" w14:textId="4869B02F" w:rsidR="007C6D18" w:rsidRPr="004A04E1" w:rsidRDefault="007C6D18">
                      <w:pPr>
                        <w:pStyle w:val="ListParagraph"/>
                        <w:numPr>
                          <w:ilvl w:val="0"/>
                          <w:numId w:val="40"/>
                        </w:numPr>
                        <w:spacing w:line="276" w:lineRule="auto"/>
                        <w:ind w:left="851" w:hanging="425"/>
                        <w:rPr>
                          <w:sz w:val="22"/>
                          <w:szCs w:val="22"/>
                        </w:rPr>
                      </w:pPr>
                      <w:r w:rsidRPr="004A04E1">
                        <w:rPr>
                          <w:b/>
                          <w:sz w:val="22"/>
                          <w:szCs w:val="22"/>
                        </w:rPr>
                        <w:t>Child Protection Officer</w:t>
                      </w:r>
                      <w:r w:rsidR="006D0268" w:rsidRPr="004A04E1">
                        <w:rPr>
                          <w:b/>
                          <w:sz w:val="22"/>
                          <w:szCs w:val="22"/>
                        </w:rPr>
                        <w:t>/ChildSafe Coordinator</w:t>
                      </w:r>
                      <w:r w:rsidRPr="004A04E1">
                        <w:rPr>
                          <w:sz w:val="22"/>
                          <w:szCs w:val="22"/>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4A04E1" w:rsidRDefault="007C6D18" w:rsidP="00AF35C8">
                      <w:pPr>
                        <w:pStyle w:val="ListParagraph"/>
                        <w:spacing w:line="276" w:lineRule="auto"/>
                        <w:ind w:left="773"/>
                        <w:rPr>
                          <w:sz w:val="11"/>
                          <w:szCs w:val="11"/>
                        </w:rPr>
                      </w:pPr>
                    </w:p>
                    <w:p w14:paraId="20C948FF" w14:textId="0609D598" w:rsidR="007C6D18" w:rsidRPr="004A04E1" w:rsidRDefault="007C6D18" w:rsidP="00575E09">
                      <w:pPr>
                        <w:pStyle w:val="ListParagraph"/>
                        <w:numPr>
                          <w:ilvl w:val="0"/>
                          <w:numId w:val="4"/>
                        </w:numPr>
                        <w:spacing w:line="276" w:lineRule="auto"/>
                        <w:rPr>
                          <w:color w:val="000000" w:themeColor="text1"/>
                          <w:sz w:val="22"/>
                          <w:szCs w:val="22"/>
                        </w:rPr>
                      </w:pPr>
                      <w:r w:rsidRPr="004A04E1">
                        <w:rPr>
                          <w:b/>
                          <w:sz w:val="22"/>
                          <w:szCs w:val="22"/>
                        </w:rPr>
                        <w:t>The Police.</w:t>
                      </w:r>
                      <w:r w:rsidRPr="004A04E1">
                        <w:rPr>
                          <w:sz w:val="22"/>
                          <w:szCs w:val="22"/>
                        </w:rPr>
                        <w:t xml:space="preserve">  (Ring </w:t>
                      </w:r>
                      <w:r w:rsidR="00662E0D" w:rsidRPr="004A04E1">
                        <w:rPr>
                          <w:sz w:val="22"/>
                          <w:szCs w:val="22"/>
                        </w:rPr>
                        <w:t>13 14 44</w:t>
                      </w:r>
                      <w:r w:rsidRPr="004A04E1">
                        <w:rPr>
                          <w:sz w:val="22"/>
                          <w:szCs w:val="22"/>
                        </w:rPr>
                        <w:t xml:space="preserve">) The police are the most appropriate first responders if the report is regarding abuse that is immediate, criminal or endangering the child either on church premises </w:t>
                      </w:r>
                      <w:r w:rsidR="00435EBD" w:rsidRPr="004A04E1">
                        <w:rPr>
                          <w:sz w:val="22"/>
                          <w:szCs w:val="22"/>
                        </w:rPr>
                        <w:t xml:space="preserve">or </w:t>
                      </w:r>
                      <w:r w:rsidRPr="004A04E1">
                        <w:rPr>
                          <w:sz w:val="22"/>
                          <w:szCs w:val="22"/>
                        </w:rPr>
                        <w:t xml:space="preserve">in another location. </w:t>
                      </w:r>
                      <w:r w:rsidR="00662E0D" w:rsidRPr="004A04E1">
                        <w:rPr>
                          <w:sz w:val="22"/>
                          <w:szCs w:val="22"/>
                        </w:rPr>
                        <w:t xml:space="preserve"> </w:t>
                      </w:r>
                      <w:r w:rsidR="006D0268" w:rsidRPr="004A04E1">
                        <w:rPr>
                          <w:b/>
                          <w:bCs/>
                          <w:sz w:val="22"/>
                          <w:szCs w:val="22"/>
                        </w:rPr>
                        <w:t>If a</w:t>
                      </w:r>
                      <w:r w:rsidR="006D0268" w:rsidRPr="004A04E1">
                        <w:rPr>
                          <w:sz w:val="22"/>
                          <w:szCs w:val="22"/>
                        </w:rPr>
                        <w:t xml:space="preserve"> </w:t>
                      </w:r>
                      <w:r w:rsidR="00662E0D" w:rsidRPr="004A04E1">
                        <w:rPr>
                          <w:b/>
                          <w:bCs/>
                          <w:sz w:val="22"/>
                          <w:szCs w:val="22"/>
                        </w:rPr>
                        <w:t>Child is in immediate danger call 000.</w:t>
                      </w:r>
                    </w:p>
                    <w:p w14:paraId="376A82B0" w14:textId="7815896F" w:rsidR="007C6D18" w:rsidRPr="004A04E1" w:rsidRDefault="004A04E1" w:rsidP="00A74BCB">
                      <w:pPr>
                        <w:pStyle w:val="ListParagraph"/>
                        <w:numPr>
                          <w:ilvl w:val="0"/>
                          <w:numId w:val="4"/>
                        </w:numPr>
                        <w:spacing w:line="276" w:lineRule="auto"/>
                        <w:rPr>
                          <w:color w:val="000000" w:themeColor="text1"/>
                          <w:sz w:val="11"/>
                          <w:szCs w:val="11"/>
                        </w:rPr>
                      </w:pPr>
                      <w:r w:rsidRPr="004A04E1">
                        <w:rPr>
                          <w:b/>
                          <w:bCs/>
                          <w:sz w:val="22"/>
                          <w:szCs w:val="22"/>
                        </w:rPr>
                        <w:t xml:space="preserve">The Mandatory Reporting Service.  </w:t>
                      </w:r>
                      <w:r w:rsidRPr="004A04E1">
                        <w:rPr>
                          <w:sz w:val="22"/>
                          <w:szCs w:val="22"/>
                        </w:rPr>
                        <w:t xml:space="preserve">If the abuse is of sexual nature – you must report using this </w:t>
                      </w:r>
                      <w:hyperlink r:id="rId15" w:history="1">
                        <w:r w:rsidRPr="004A04E1">
                          <w:rPr>
                            <w:rStyle w:val="Hyperlink"/>
                            <w:sz w:val="22"/>
                            <w:szCs w:val="22"/>
                          </w:rPr>
                          <w:t>link.</w:t>
                        </w:r>
                      </w:hyperlink>
                    </w:p>
                    <w:p w14:paraId="219F766C" w14:textId="7CD1C551" w:rsidR="007C6D18" w:rsidRPr="004A04E1" w:rsidRDefault="007C6D18" w:rsidP="000341B9">
                      <w:pPr>
                        <w:pStyle w:val="ListParagraph"/>
                        <w:numPr>
                          <w:ilvl w:val="0"/>
                          <w:numId w:val="4"/>
                        </w:numPr>
                        <w:spacing w:line="276" w:lineRule="auto"/>
                        <w:rPr>
                          <w:color w:val="000000" w:themeColor="text1"/>
                          <w:sz w:val="22"/>
                          <w:szCs w:val="22"/>
                        </w:rPr>
                      </w:pPr>
                      <w:r w:rsidRPr="004A04E1">
                        <w:rPr>
                          <w:b/>
                          <w:color w:val="000000" w:themeColor="text1"/>
                          <w:sz w:val="22"/>
                          <w:szCs w:val="22"/>
                        </w:rPr>
                        <w:t xml:space="preserve">Child Protection Services  </w:t>
                      </w:r>
                    </w:p>
                    <w:p w14:paraId="38845812" w14:textId="391E1621" w:rsidR="007C6D18" w:rsidRPr="004A04E1" w:rsidRDefault="00150613" w:rsidP="00F265D0">
                      <w:pPr>
                        <w:pStyle w:val="ListParagraph"/>
                        <w:spacing w:line="276" w:lineRule="auto"/>
                        <w:ind w:left="773"/>
                        <w:rPr>
                          <w:color w:val="000000" w:themeColor="text1"/>
                          <w:sz w:val="22"/>
                          <w:szCs w:val="22"/>
                        </w:rPr>
                      </w:pPr>
                      <w:r w:rsidRPr="004A04E1">
                        <w:rPr>
                          <w:color w:val="000000" w:themeColor="text1"/>
                          <w:sz w:val="22"/>
                          <w:szCs w:val="22"/>
                        </w:rPr>
                        <w:t>W</w:t>
                      </w:r>
                      <w:r w:rsidR="00E106AE" w:rsidRPr="004A04E1">
                        <w:rPr>
                          <w:color w:val="000000" w:themeColor="text1"/>
                          <w:sz w:val="22"/>
                          <w:szCs w:val="22"/>
                        </w:rPr>
                        <w:t>A</w:t>
                      </w:r>
                      <w:r w:rsidR="007C6D18" w:rsidRPr="004A04E1">
                        <w:rPr>
                          <w:color w:val="000000" w:themeColor="text1"/>
                          <w:sz w:val="22"/>
                          <w:szCs w:val="22"/>
                        </w:rPr>
                        <w:t>: (</w:t>
                      </w:r>
                      <w:r w:rsidR="00E106AE" w:rsidRPr="004A04E1">
                        <w:rPr>
                          <w:sz w:val="22"/>
                          <w:szCs w:val="22"/>
                        </w:rPr>
                        <w:t xml:space="preserve">1800 273 889 </w:t>
                      </w:r>
                      <w:r w:rsidR="00E106AE" w:rsidRPr="004A04E1">
                        <w:rPr>
                          <w:color w:val="000000" w:themeColor="text1"/>
                          <w:sz w:val="22"/>
                          <w:szCs w:val="22"/>
                        </w:rPr>
                        <w:t xml:space="preserve">- </w:t>
                      </w:r>
                      <w:r w:rsidR="00E106AE" w:rsidRPr="004A04E1">
                        <w:rPr>
                          <w:sz w:val="22"/>
                          <w:szCs w:val="22"/>
                        </w:rPr>
                        <w:t>(08) 9223 1111 after hours</w:t>
                      </w:r>
                      <w:r w:rsidR="007C6D18" w:rsidRPr="004A04E1">
                        <w:rPr>
                          <w:color w:val="000000" w:themeColor="text1"/>
                          <w:sz w:val="22"/>
                          <w:szCs w:val="22"/>
                        </w:rPr>
                        <w:t xml:space="preserve">) is a statutory service provided by </w:t>
                      </w:r>
                      <w:r w:rsidRPr="004A04E1">
                        <w:rPr>
                          <w:color w:val="000000" w:themeColor="text1"/>
                          <w:sz w:val="22"/>
                          <w:szCs w:val="22"/>
                        </w:rPr>
                        <w:t>DC</w:t>
                      </w:r>
                      <w:r w:rsidR="00E106AE" w:rsidRPr="004A04E1">
                        <w:rPr>
                          <w:color w:val="000000" w:themeColor="text1"/>
                          <w:sz w:val="22"/>
                          <w:szCs w:val="22"/>
                        </w:rPr>
                        <w:t>CP</w:t>
                      </w:r>
                      <w:r w:rsidR="006153E0" w:rsidRPr="004A04E1">
                        <w:rPr>
                          <w:color w:val="000000" w:themeColor="text1"/>
                          <w:sz w:val="22"/>
                          <w:szCs w:val="22"/>
                        </w:rPr>
                        <w:t xml:space="preserve"> </w:t>
                      </w:r>
                      <w:r w:rsidR="006D0268" w:rsidRPr="004A04E1">
                        <w:rPr>
                          <w:color w:val="000000" w:themeColor="text1"/>
                          <w:sz w:val="22"/>
                          <w:szCs w:val="22"/>
                        </w:rPr>
                        <w:t>(</w:t>
                      </w:r>
                      <w:r w:rsidR="00E106AE" w:rsidRPr="004A04E1">
                        <w:rPr>
                          <w:sz w:val="22"/>
                          <w:szCs w:val="22"/>
                        </w:rPr>
                        <w:t>The Department of Communities, Child Protection and Family Support</w:t>
                      </w:r>
                      <w:r w:rsidR="006D0268" w:rsidRPr="004A04E1">
                        <w:rPr>
                          <w:color w:val="000000" w:themeColor="text1"/>
                          <w:sz w:val="22"/>
                          <w:szCs w:val="22"/>
                        </w:rPr>
                        <w:t>)</w:t>
                      </w:r>
                      <w:r w:rsidR="007C6D18" w:rsidRPr="004A04E1">
                        <w:rPr>
                          <w:color w:val="000000" w:themeColor="text1"/>
                          <w:sz w:val="22"/>
                          <w:szCs w:val="22"/>
                        </w:rPr>
                        <w:t xml:space="preserve"> to protect children and young people at risk of harm and to work with families to ensure these risks are mitigated.</w:t>
                      </w:r>
                    </w:p>
                    <w:p w14:paraId="48336BBA" w14:textId="77777777" w:rsidR="007C6D18" w:rsidRPr="004A04E1" w:rsidRDefault="007C6D18" w:rsidP="00AF35C8">
                      <w:pPr>
                        <w:spacing w:line="276" w:lineRule="auto"/>
                        <w:rPr>
                          <w:sz w:val="18"/>
                          <w:szCs w:val="18"/>
                        </w:rPr>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t>Appendix 1</w:t>
      </w:r>
      <w:proofErr w:type="gramStart"/>
      <w:r w:rsidRPr="00E66E21">
        <w:rPr>
          <w:b/>
          <w:bCs/>
          <w:sz w:val="28"/>
          <w:szCs w:val="28"/>
        </w:rPr>
        <w:t>A  Reporting</w:t>
      </w:r>
      <w:proofErr w:type="gramEnd"/>
      <w:r w:rsidRPr="00E66E21">
        <w:rPr>
          <w:b/>
          <w:bCs/>
          <w:sz w:val="28"/>
          <w:szCs w:val="28"/>
        </w:rPr>
        <w:t xml:space="preserve">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6"/>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w:t>
            </w:r>
            <w:proofErr w:type="gramStart"/>
            <w:r w:rsidRPr="00825C95">
              <w:rPr>
                <w:lang w:val="en-GB"/>
              </w:rPr>
              <w:t>such as:</w:t>
            </w:r>
            <w:proofErr w:type="gramEnd"/>
            <w:r w:rsidRPr="00825C95">
              <w:rPr>
                <w:lang w:val="en-GB"/>
              </w:rPr>
              <w:t xml:space="preserve">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 xml:space="preserve">Fill out a Complaint Reporting </w:t>
            </w:r>
            <w:proofErr w:type="gramStart"/>
            <w:r w:rsidRPr="00825C95">
              <w:rPr>
                <w:lang w:val="en-GB"/>
              </w:rPr>
              <w:t>Form</w:t>
            </w:r>
            <w:proofErr w:type="gramEnd"/>
            <w:r w:rsidRPr="00825C95">
              <w:rPr>
                <w:lang w:val="en-GB"/>
              </w:rPr>
              <w:t xml:space="preserve">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68A0B37A" w:rsidR="00662E0D" w:rsidRPr="00E106AE" w:rsidRDefault="00662E0D" w:rsidP="006C0867">
            <w:pPr>
              <w:shd w:val="clear" w:color="auto" w:fill="EAF1DD" w:themeFill="accent3" w:themeFillTint="33"/>
              <w:rPr>
                <w:sz w:val="12"/>
                <w:szCs w:val="12"/>
                <w:lang w:val="en-GB"/>
              </w:rPr>
            </w:pPr>
            <w:r w:rsidRPr="00825C95">
              <w:rPr>
                <w:lang w:val="en-GB"/>
              </w:rPr>
              <w:t>Ring 13 14 44 if not</w:t>
            </w:r>
            <w:r w:rsidR="00943DF2">
              <w:rPr>
                <w:lang w:val="en-GB"/>
              </w:rPr>
              <w:t xml:space="preserve">                               </w:t>
            </w:r>
            <w:r w:rsidR="00E106AE" w:rsidRPr="00E106AE">
              <w:t xml:space="preserve">1800 273 889 </w:t>
            </w:r>
            <w:r w:rsidR="00E106AE" w:rsidRPr="00E106AE">
              <w:rPr>
                <w:color w:val="000000" w:themeColor="text1"/>
              </w:rPr>
              <w:t xml:space="preserve">- </w:t>
            </w:r>
            <w:r w:rsidR="00E106AE" w:rsidRPr="00E106AE">
              <w:t>(08) 9223 1111 a</w:t>
            </w:r>
            <w:r w:rsidR="00E106AE">
              <w:t>/</w:t>
            </w:r>
            <w:r w:rsidR="00E106AE" w:rsidRPr="00E106AE">
              <w:t>h</w:t>
            </w:r>
            <w:r w:rsidR="00E106AE">
              <w:t>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Pr="00935CD3" w:rsidRDefault="00662E0D" w:rsidP="00662E0D">
      <w:pPr>
        <w:rPr>
          <w:bCs/>
          <w:sz w:val="24"/>
          <w:szCs w:val="24"/>
        </w:rPr>
      </w:pPr>
    </w:p>
    <w:p w14:paraId="6E2EEF2D" w14:textId="5230684A" w:rsidR="00662E0D" w:rsidRDefault="00662E0D" w:rsidP="00E5016A">
      <w:pPr>
        <w:rPr>
          <w:rStyle w:val="Hyperlink"/>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  </w:t>
      </w:r>
      <w:hyperlink r:id="rId17" w:history="1">
        <w:r w:rsidR="009461DC" w:rsidRPr="009461DC">
          <w:rPr>
            <w:rStyle w:val="Hyperlink"/>
            <w:bCs/>
            <w:sz w:val="24"/>
            <w:szCs w:val="24"/>
          </w:rPr>
          <w:t>https://safechurch.crca.org.au/wp-content/uploads/CSE3-IRC-Complant-Report.docx</w:t>
        </w:r>
      </w:hyperlink>
    </w:p>
    <w:p w14:paraId="199A8DA8" w14:textId="77777777" w:rsidR="00662E0D" w:rsidRDefault="00662E0D" w:rsidP="00662E0D">
      <w:pPr>
        <w:rPr>
          <w:bCs/>
          <w:sz w:val="24"/>
          <w:szCs w:val="24"/>
        </w:rPr>
      </w:pPr>
    </w:p>
    <w:p w14:paraId="593926B1" w14:textId="77777777" w:rsidR="00662E0D" w:rsidRDefault="00662E0D" w:rsidP="00662E0D">
      <w:pPr>
        <w:rPr>
          <w:bCs/>
          <w:sz w:val="24"/>
          <w:szCs w:val="24"/>
        </w:rPr>
      </w:pPr>
      <w:r>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8"/>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6F073027" w:rsidR="00AE39E1" w:rsidRPr="00E66E21" w:rsidRDefault="00AE39E1" w:rsidP="00AE39E1">
      <w:pPr>
        <w:rPr>
          <w:b/>
          <w:color w:val="000000" w:themeColor="text1"/>
          <w:sz w:val="28"/>
          <w:szCs w:val="28"/>
        </w:rPr>
      </w:pPr>
      <w:r w:rsidRPr="00E66E21">
        <w:rPr>
          <w:b/>
          <w:color w:val="000000" w:themeColor="text1"/>
          <w:sz w:val="28"/>
          <w:szCs w:val="28"/>
        </w:rPr>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p>
    <w:p w14:paraId="62D9F484" w14:textId="77777777" w:rsidR="006A47D3" w:rsidRDefault="006A47D3" w:rsidP="006A47D3">
      <w:pPr>
        <w:rPr>
          <w:bCs/>
          <w:sz w:val="24"/>
          <w:szCs w:val="24"/>
        </w:rPr>
      </w:pPr>
    </w:p>
    <w:p w14:paraId="3CCEE8E3" w14:textId="60FD5FA6" w:rsidR="006A47D3" w:rsidRDefault="00DB3C4D" w:rsidP="006A47D3">
      <w:pPr>
        <w:rPr>
          <w:bCs/>
          <w:sz w:val="24"/>
          <w:szCs w:val="24"/>
        </w:rPr>
      </w:pPr>
      <w:r>
        <w:rPr>
          <w:bCs/>
          <w:sz w:val="24"/>
          <w:szCs w:val="24"/>
        </w:rPr>
        <w:t>This is n</w:t>
      </w:r>
      <w:r w:rsidR="0086223D">
        <w:rPr>
          <w:bCs/>
          <w:sz w:val="24"/>
          <w:szCs w:val="24"/>
        </w:rPr>
        <w:t>ot yet applicable in Western Australia.</w:t>
      </w:r>
      <w:r w:rsidR="004A04E1">
        <w:rPr>
          <w:bCs/>
          <w:sz w:val="24"/>
          <w:szCs w:val="24"/>
        </w:rPr>
        <w:t xml:space="preserve"> However, since </w:t>
      </w:r>
      <w:r>
        <w:rPr>
          <w:bCs/>
          <w:sz w:val="24"/>
          <w:szCs w:val="24"/>
        </w:rPr>
        <w:t xml:space="preserve">1 </w:t>
      </w:r>
      <w:r w:rsidR="004A04E1">
        <w:rPr>
          <w:bCs/>
          <w:sz w:val="24"/>
          <w:szCs w:val="24"/>
        </w:rPr>
        <w:t>November 2022</w:t>
      </w:r>
      <w:r>
        <w:rPr>
          <w:bCs/>
          <w:sz w:val="24"/>
          <w:szCs w:val="24"/>
        </w:rPr>
        <w:t>,</w:t>
      </w:r>
      <w:r w:rsidR="004A04E1">
        <w:rPr>
          <w:bCs/>
          <w:sz w:val="24"/>
          <w:szCs w:val="24"/>
        </w:rPr>
        <w:t xml:space="preserve"> Ministers of Religion are mandatory reporters.  All incidents that include sexual abuse must be reported separately </w:t>
      </w:r>
      <w:r>
        <w:rPr>
          <w:bCs/>
          <w:sz w:val="24"/>
          <w:szCs w:val="24"/>
        </w:rPr>
        <w:t xml:space="preserve">using this </w:t>
      </w:r>
      <w:hyperlink r:id="rId19" w:history="1">
        <w:r w:rsidRPr="00DB3C4D">
          <w:rPr>
            <w:rStyle w:val="Hyperlink"/>
            <w:bCs/>
            <w:sz w:val="24"/>
            <w:szCs w:val="24"/>
          </w:rPr>
          <w:t>link</w:t>
        </w:r>
      </w:hyperlink>
      <w:r>
        <w:rPr>
          <w:bCs/>
          <w:sz w:val="24"/>
          <w:szCs w:val="24"/>
        </w:rPr>
        <w:t>.</w:t>
      </w:r>
    </w:p>
    <w:p w14:paraId="7AD1B61E" w14:textId="5A448606" w:rsidR="00DB3C4D" w:rsidRDefault="00DB3C4D" w:rsidP="006A47D3">
      <w:pPr>
        <w:rPr>
          <w:bCs/>
          <w:sz w:val="24"/>
          <w:szCs w:val="24"/>
        </w:rPr>
      </w:pPr>
    </w:p>
    <w:p w14:paraId="0B954DF7" w14:textId="77777777" w:rsidR="00DB3C4D" w:rsidRDefault="00DB3C4D" w:rsidP="006A47D3">
      <w:pPr>
        <w:rPr>
          <w:sz w:val="24"/>
          <w:szCs w:val="24"/>
        </w:rPr>
      </w:pPr>
      <w:r w:rsidRPr="00DB3C4D">
        <w:rPr>
          <w:sz w:val="24"/>
          <w:szCs w:val="24"/>
        </w:rPr>
        <w:t xml:space="preserve">Mandatory reporting of child sexual abuse is intended to protect children from sexual abuse that may be occurring now. The duty to make a report applies if the reporter forms the belief on or after commencement day (which is the day they became a mandatory reporter), and the belief relates to sexual abuse that occurred on or after the commencement day or is still occurring. For ministers of religion, this is on or after 1 November 2022. </w:t>
      </w:r>
    </w:p>
    <w:p w14:paraId="25744F7E" w14:textId="77777777" w:rsidR="00DB3C4D" w:rsidRDefault="00DB3C4D" w:rsidP="006A47D3">
      <w:pPr>
        <w:rPr>
          <w:sz w:val="24"/>
          <w:szCs w:val="24"/>
        </w:rPr>
      </w:pPr>
      <w:r w:rsidRPr="00DB3C4D">
        <w:rPr>
          <w:sz w:val="24"/>
          <w:szCs w:val="24"/>
        </w:rPr>
        <w:t xml:space="preserve">Where there is ongoing concern for the safety of children arising from historical abuse (which may have occurred when a person who is now an adult was a child) a person may contact Communities’ Central Intake Team on 1800 CPDUTY (1800 273 889), or by submitting a Child Protection Concern Referral Form. </w:t>
      </w:r>
    </w:p>
    <w:p w14:paraId="11D66807" w14:textId="79DCC4BC" w:rsidR="00DB3C4D" w:rsidRPr="00DB3C4D" w:rsidRDefault="00DB3C4D" w:rsidP="006A47D3">
      <w:pPr>
        <w:rPr>
          <w:bCs/>
          <w:sz w:val="32"/>
          <w:szCs w:val="32"/>
        </w:rPr>
      </w:pPr>
      <w:r w:rsidRPr="00DB3C4D">
        <w:rPr>
          <w:sz w:val="24"/>
          <w:szCs w:val="24"/>
        </w:rPr>
        <w:t>Historical abuse may also be reported to Police for investigation and potential prosecution (if the victim is over 18 years of age you should seek their views before doing this).</w:t>
      </w:r>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 xml:space="preserve">An individual is taken to hospital, doctor’s surgery, emergency dental surgery, or </w:t>
      </w:r>
      <w:proofErr w:type="gramStart"/>
      <w:r w:rsidRPr="008F6D88">
        <w:rPr>
          <w:snapToGrid w:val="0"/>
          <w:sz w:val="24"/>
          <w:szCs w:val="24"/>
        </w:rPr>
        <w:t>other</w:t>
      </w:r>
      <w:proofErr w:type="gramEnd"/>
      <w:r w:rsidRPr="008F6D88">
        <w:rPr>
          <w:snapToGrid w:val="0"/>
          <w:sz w:val="24"/>
          <w:szCs w:val="24"/>
        </w:rPr>
        <w:t xml:space="preserve">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45F64B66" w14:textId="77777777" w:rsidR="00A42A04" w:rsidRPr="008F6D88" w:rsidRDefault="00A42A04" w:rsidP="00A42A04">
      <w:pPr>
        <w:widowControl w:val="0"/>
        <w:rPr>
          <w:b/>
          <w:bCs/>
          <w:snapToGrid w:val="0"/>
          <w:sz w:val="24"/>
          <w:szCs w:val="24"/>
        </w:rPr>
      </w:pPr>
      <w:r w:rsidRPr="008F6D88">
        <w:rPr>
          <w:b/>
          <w:bCs/>
          <w:snapToGrid w:val="0"/>
          <w:sz w:val="24"/>
          <w:szCs w:val="24"/>
        </w:rPr>
        <w:t>How do I complete this report:</w:t>
      </w:r>
    </w:p>
    <w:p w14:paraId="14B76EA2"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Sections A, B &amp; D must be completed in all situations.</w:t>
      </w:r>
    </w:p>
    <w:p w14:paraId="5C1C09E0"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 C is to be completed where there is an injury to an individual.</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099C4C35" w14:textId="4DE3F102" w:rsidR="00A42A04" w:rsidRDefault="00A42A04" w:rsidP="00A42A04">
      <w:pPr>
        <w:rPr>
          <w:b/>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hyperlink r:id="rId20" w:history="1">
        <w:r w:rsidR="00367329" w:rsidRPr="00367329">
          <w:rPr>
            <w:rStyle w:val="Hyperlink"/>
          </w:rPr>
          <w:t>https://safechurch.crca.org.au/wp-content/uploads/CSE3-IRC-Complant-Report.docx</w:t>
        </w:r>
      </w:hyperlink>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 xml:space="preserve">when a person uses their power and authority to take advantage of another’s trust to involve them in sexual activity. It does not necessarily involve genital contact but is any act which erodes the sexual boundary between two persons. It may appear </w:t>
      </w:r>
      <w:proofErr w:type="gramStart"/>
      <w:r w:rsidRPr="00E66E21">
        <w:rPr>
          <w:rFonts w:ascii="Calibri" w:hAnsi="Calibri"/>
          <w:sz w:val="22"/>
          <w:szCs w:val="22"/>
        </w:rPr>
        <w:t>consensual</w:t>
      </w:r>
      <w:proofErr w:type="gramEnd"/>
      <w:r w:rsidRPr="00E66E21">
        <w:rPr>
          <w:rFonts w:ascii="Calibri" w:hAnsi="Calibri"/>
          <w:sz w:val="22"/>
          <w:szCs w:val="22"/>
        </w:rPr>
        <w:t xml:space="preserve">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w:t>
      </w:r>
      <w:proofErr w:type="gramStart"/>
      <w:r w:rsidRPr="00A42A04">
        <w:rPr>
          <w:rFonts w:ascii="Calibri" w:hAnsi="Calibri"/>
          <w:sz w:val="22"/>
          <w:szCs w:val="22"/>
        </w:rPr>
        <w:t>to</w:t>
      </w:r>
      <w:r w:rsidR="001C3E8A" w:rsidRPr="00A42A04">
        <w:rPr>
          <w:rFonts w:ascii="Calibri" w:hAnsi="Calibri"/>
          <w:sz w:val="22"/>
          <w:szCs w:val="22"/>
        </w:rPr>
        <w:t xml:space="preserve">  </w:t>
      </w:r>
      <w:r w:rsidRPr="00A42A04">
        <w:rPr>
          <w:rFonts w:ascii="Calibri" w:hAnsi="Calibri"/>
          <w:sz w:val="22"/>
          <w:szCs w:val="22"/>
        </w:rPr>
        <w:t>sexual</w:t>
      </w:r>
      <w:proofErr w:type="gramEnd"/>
      <w:r w:rsidRPr="00A42A04">
        <w:rPr>
          <w:rFonts w:ascii="Calibri" w:hAnsi="Calibri"/>
          <w:sz w:val="22"/>
          <w:szCs w:val="22"/>
        </w:rPr>
        <w:t xml:space="preserve">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w:t>
      </w:r>
      <w:proofErr w:type="gramStart"/>
      <w:r w:rsidRPr="00E66E21">
        <w:rPr>
          <w:rFonts w:ascii="Calibri" w:hAnsi="Calibri"/>
          <w:sz w:val="22"/>
          <w:szCs w:val="22"/>
        </w:rPr>
        <w:t>or,</w:t>
      </w:r>
      <w:proofErr w:type="gramEnd"/>
      <w:r w:rsidRPr="00E66E21">
        <w:rPr>
          <w:rFonts w:ascii="Calibri" w:hAnsi="Calibri"/>
          <w:sz w:val="22"/>
          <w:szCs w:val="22"/>
        </w:rPr>
        <w:t xml:space="preserve">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 xml:space="preserve">rs may </w:t>
      </w:r>
      <w:proofErr w:type="gramStart"/>
      <w:r w:rsidRPr="00E66E21">
        <w:rPr>
          <w:rFonts w:ascii="Calibri" w:hAnsi="Calibri"/>
          <w:sz w:val="22"/>
          <w:szCs w:val="22"/>
        </w:rPr>
        <w:t>include:</w:t>
      </w:r>
      <w:proofErr w:type="gramEnd"/>
      <w:r w:rsidRPr="00E66E21">
        <w:rPr>
          <w:rFonts w:ascii="Calibri" w:hAnsi="Calibri"/>
          <w:sz w:val="22"/>
          <w:szCs w:val="22"/>
        </w:rPr>
        <w:t xml:space="preserv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t>APPENDIX</w:t>
      </w:r>
      <w:r w:rsidR="008E7578" w:rsidRPr="00E66E21">
        <w:rPr>
          <w:b/>
          <w:sz w:val="28"/>
          <w:szCs w:val="28"/>
        </w:rPr>
        <w:t xml:space="preserve"> </w:t>
      </w:r>
      <w:r w:rsidR="00B66261" w:rsidRPr="00E66E21">
        <w:rPr>
          <w:b/>
          <w:sz w:val="28"/>
          <w:szCs w:val="28"/>
        </w:rPr>
        <w:t>7</w:t>
      </w:r>
      <w:proofErr w:type="gramStart"/>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w:t>
      </w:r>
      <w:proofErr w:type="gramEnd"/>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proofErr w:type="gramStart"/>
      <w:r w:rsidR="00601814" w:rsidRPr="00E66E21">
        <w:rPr>
          <w:b/>
          <w:color w:val="000000" w:themeColor="text1"/>
          <w:sz w:val="24"/>
          <w:szCs w:val="24"/>
        </w:rPr>
        <w:t>Name:_</w:t>
      </w:r>
      <w:proofErr w:type="gramEnd"/>
      <w:r w:rsidR="00601814" w:rsidRPr="00E66E21">
        <w:rPr>
          <w:b/>
          <w:color w:val="000000" w:themeColor="text1"/>
          <w:sz w:val="24"/>
          <w:szCs w:val="24"/>
        </w:rPr>
        <w:t>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I feel welcomed and looked after when I come to this </w:t>
      </w:r>
      <w:proofErr w:type="gramStart"/>
      <w:r w:rsidRPr="00E66E21">
        <w:rPr>
          <w:b/>
        </w:rPr>
        <w:t>church..</w:t>
      </w:r>
      <w:proofErr w:type="gramEnd"/>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w:t>
      </w:r>
      <w:proofErr w:type="gramStart"/>
      <w:r w:rsidRPr="00E66E21">
        <w:rPr>
          <w:b/>
        </w:rPr>
        <w:t xml:space="preserve">like </w:t>
      </w:r>
      <w:r w:rsidR="00A743C0" w:rsidRPr="00E66E21">
        <w:rPr>
          <w:b/>
        </w:rPr>
        <w:t xml:space="preserve"> and</w:t>
      </w:r>
      <w:proofErr w:type="gramEnd"/>
      <w:r w:rsidR="00A743C0" w:rsidRPr="00E66E21">
        <w:rPr>
          <w:b/>
        </w:rPr>
        <w:t xml:space="preserve">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1" w:name="_Toc340740285"/>
      <w:r w:rsidRPr="00E66E21">
        <w:rPr>
          <w:rFonts w:asciiTheme="minorHAnsi" w:eastAsia="SimSun" w:hAnsiTheme="minorHAnsi"/>
          <w:szCs w:val="28"/>
          <w:lang w:eastAsia="zh-CN"/>
        </w:rPr>
        <w:t xml:space="preserve">Appendix </w:t>
      </w:r>
      <w:bookmarkEnd w:id="1"/>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2" w:name="_Toc340740286"/>
      <w:r w:rsidRPr="00E66E21">
        <w:rPr>
          <w:rFonts w:asciiTheme="minorHAnsi" w:eastAsia="SimSun" w:hAnsiTheme="minorHAnsi"/>
          <w:lang w:eastAsia="zh-CN"/>
        </w:rPr>
        <w:t>MEDICAL &amp; HEALTH INFORMATION – SPECIAL EVENT</w:t>
      </w:r>
      <w:bookmarkEnd w:id="2"/>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w:t>
      </w:r>
      <w:proofErr w:type="gramStart"/>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Christian </w:t>
      </w:r>
      <w:proofErr w:type="gramStart"/>
      <w:r w:rsidRPr="00E66E21">
        <w:rPr>
          <w:rFonts w:asciiTheme="minorHAnsi" w:eastAsia="SimSun" w:hAnsiTheme="minorHAnsi"/>
          <w:b w:val="0"/>
          <w:lang w:eastAsia="zh-CN"/>
        </w:rPr>
        <w:t>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w:t>
      </w:r>
      <w:proofErr w:type="gramEnd"/>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3"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t xml:space="preserve">Appendix </w:t>
      </w:r>
      <w:bookmarkEnd w:id="3"/>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4" w:name="_Toc340740288"/>
      <w:r w:rsidRPr="00E66E21">
        <w:rPr>
          <w:rFonts w:asciiTheme="minorHAnsi" w:eastAsia="SimSun" w:hAnsiTheme="minorHAnsi"/>
          <w:lang w:eastAsia="zh-CN"/>
        </w:rPr>
        <w:t>PERMISSION TO ATTEND EVENT/CAMP FORM</w:t>
      </w:r>
      <w:bookmarkEnd w:id="4"/>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proofErr w:type="gramStart"/>
      <w:r w:rsidRPr="00E66E21">
        <w:rPr>
          <w:rFonts w:eastAsia="SimSun"/>
          <w:sz w:val="28"/>
          <w:lang w:eastAsia="zh-CN"/>
        </w:rPr>
        <w:t>…</w:t>
      </w:r>
      <w:r w:rsidRPr="00E66E21">
        <w:rPr>
          <w:b/>
        </w:rPr>
        <w:t>(</w:t>
      </w:r>
      <w:proofErr w:type="gramEnd"/>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w:t>
      </w:r>
      <w:proofErr w:type="gramStart"/>
      <w:r w:rsidRPr="00E66E21">
        <w:rPr>
          <w:rFonts w:eastAsia="SimSun"/>
          <w:sz w:val="24"/>
          <w:szCs w:val="24"/>
          <w:lang w:eastAsia="zh-CN"/>
        </w:rPr>
        <w:t>_  Date</w:t>
      </w:r>
      <w:proofErr w:type="gramEnd"/>
      <w:r w:rsidRPr="00E66E21">
        <w:rPr>
          <w:rFonts w:eastAsia="SimSun"/>
          <w:sz w:val="24"/>
          <w:szCs w:val="24"/>
          <w:lang w:eastAsia="zh-CN"/>
        </w:rPr>
        <w:t>:___/____/20___</w:t>
      </w:r>
      <w:r w:rsidRPr="00E66E21">
        <w:rPr>
          <w:rFonts w:eastAsia="SimSun"/>
          <w:sz w:val="24"/>
          <w:szCs w:val="24"/>
          <w:lang w:eastAsia="zh-CN"/>
        </w:rPr>
        <w:tab/>
      </w:r>
      <w:r w:rsidRPr="00E66E21">
        <w:rPr>
          <w:rFonts w:eastAsia="SimSun"/>
          <w:sz w:val="24"/>
          <w:szCs w:val="24"/>
          <w:lang w:eastAsia="zh-CN"/>
        </w:rPr>
        <w:tab/>
        <w:t>Parent/Guardian/</w:t>
      </w:r>
      <w:proofErr w:type="gramStart"/>
      <w:r w:rsidRPr="00E66E21">
        <w:rPr>
          <w:rFonts w:eastAsia="SimSun"/>
          <w:sz w:val="24"/>
          <w:szCs w:val="24"/>
          <w:lang w:eastAsia="zh-CN"/>
        </w:rPr>
        <w:t>Care-giver</w:t>
      </w:r>
      <w:proofErr w:type="gramEnd"/>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5" w:name="_Toc340740289"/>
      <w:r w:rsidRPr="00E66E21">
        <w:rPr>
          <w:rFonts w:asciiTheme="minorHAnsi" w:eastAsia="SimSun" w:hAnsiTheme="minorHAnsi"/>
          <w:bCs/>
          <w:szCs w:val="28"/>
          <w:lang w:eastAsia="zh-CN"/>
        </w:rPr>
        <w:t xml:space="preserve">Appendix </w:t>
      </w:r>
      <w:bookmarkStart w:id="6" w:name="_Toc340740290"/>
      <w:bookmarkEnd w:id="5"/>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6"/>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 xml:space="preserve">have not been guilty of any sexual misconduct against any </w:t>
      </w:r>
      <w:proofErr w:type="gramStart"/>
      <w:r w:rsidRPr="00E66E21">
        <w:t>person;</w:t>
      </w:r>
      <w:proofErr w:type="gramEnd"/>
    </w:p>
    <w:p w14:paraId="24410F39" w14:textId="77777777" w:rsidR="00EB6027" w:rsidRPr="00E66E21" w:rsidRDefault="00EB6027" w:rsidP="00601814">
      <w:pPr>
        <w:ind w:left="1440" w:hanging="720"/>
        <w:jc w:val="both"/>
      </w:pPr>
      <w:r w:rsidRPr="00E66E21">
        <w:t>(2)</w:t>
      </w:r>
      <w:r w:rsidRPr="00E66E21">
        <w:tab/>
        <w:t xml:space="preserve">have never committed any criminal offence involving fraud, violence or </w:t>
      </w:r>
      <w:proofErr w:type="gramStart"/>
      <w:r w:rsidRPr="00E66E21">
        <w:t>drugs;</w:t>
      </w:r>
      <w:proofErr w:type="gramEnd"/>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2B0B4A94"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bookmarkStart w:id="7" w:name="_Hlk124259747"/>
      <w:r w:rsidR="00730E81">
        <w:t>ChildSafe Team Member Guide</w:t>
      </w:r>
      <w:bookmarkEnd w:id="7"/>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proofErr w:type="gramStart"/>
      <w:r w:rsidRPr="00E66E21">
        <w:t>Address:…</w:t>
      </w:r>
      <w:proofErr w:type="gramEnd"/>
      <w:r w:rsidRPr="00E66E21">
        <w:t>………………………</w:t>
      </w:r>
      <w:r w:rsidR="00601814" w:rsidRPr="00E66E21">
        <w:t>……………………………………………………………</w:t>
      </w:r>
      <w:r w:rsidR="00601814" w:rsidRPr="00E66E21">
        <w:tab/>
      </w:r>
      <w:r w:rsidR="00601814" w:rsidRPr="00E66E21">
        <w:tab/>
        <w:t xml:space="preserve">     </w:t>
      </w:r>
      <w:r w:rsidRPr="00E66E21">
        <w:t>Date: ……………………………</w:t>
      </w:r>
      <w:proofErr w:type="gramStart"/>
      <w:r w:rsidRPr="00E66E21">
        <w:t>…..</w:t>
      </w:r>
      <w:proofErr w:type="gramEnd"/>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 xml:space="preserve">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w:t>
      </w:r>
      <w:proofErr w:type="gramStart"/>
      <w:r w:rsidRPr="00305EBF">
        <w:rPr>
          <w:rFonts w:asciiTheme="minorHAnsi" w:hAnsiTheme="minorHAnsi" w:cstheme="minorHAnsi"/>
          <w:color w:val="030303"/>
          <w:sz w:val="24"/>
          <w:szCs w:val="24"/>
        </w:rPr>
        <w:t>in regard to</w:t>
      </w:r>
      <w:proofErr w:type="gramEnd"/>
      <w:r w:rsidRPr="00305EBF">
        <w:rPr>
          <w:rFonts w:asciiTheme="minorHAnsi" w:hAnsiTheme="minorHAnsi" w:cstheme="minorHAnsi"/>
          <w:color w:val="030303"/>
          <w:sz w:val="24"/>
          <w:szCs w:val="24"/>
        </w:rPr>
        <w:t xml:space="preserve"> online and smart phone communication (i.e. all electronic communication).  In cases where ministry outcomes are in part effected </w:t>
      </w:r>
      <w:proofErr w:type="gramStart"/>
      <w:r w:rsidRPr="00305EBF">
        <w:rPr>
          <w:rFonts w:asciiTheme="minorHAnsi" w:hAnsiTheme="minorHAnsi" w:cstheme="minorHAnsi"/>
          <w:color w:val="030303"/>
          <w:sz w:val="24"/>
          <w:szCs w:val="24"/>
        </w:rPr>
        <w:t>through the use of</w:t>
      </w:r>
      <w:proofErr w:type="gramEnd"/>
      <w:r w:rsidRPr="00305EBF">
        <w:rPr>
          <w:rFonts w:asciiTheme="minorHAnsi" w:hAnsiTheme="minorHAnsi" w:cstheme="minorHAnsi"/>
          <w:color w:val="030303"/>
          <w:sz w:val="24"/>
          <w:szCs w:val="24"/>
        </w:rPr>
        <w:t xml:space="preserve"> social media then it is recommended that </w:t>
      </w:r>
      <w:proofErr w:type="gramStart"/>
      <w:r w:rsidRPr="00305EBF">
        <w:rPr>
          <w:rFonts w:asciiTheme="minorHAnsi" w:hAnsiTheme="minorHAnsi" w:cstheme="minorHAnsi"/>
          <w:color w:val="030303"/>
          <w:sz w:val="24"/>
          <w:szCs w:val="24"/>
        </w:rPr>
        <w:t>particular practice</w:t>
      </w:r>
      <w:proofErr w:type="gramEnd"/>
      <w:r w:rsidRPr="00305EBF">
        <w:rPr>
          <w:rFonts w:asciiTheme="minorHAnsi" w:hAnsiTheme="minorHAnsi" w:cstheme="minorHAnsi"/>
          <w:color w:val="030303"/>
          <w:sz w:val="24"/>
          <w:szCs w:val="24"/>
        </w:rPr>
        <w:t xml:space="preserve"> guidelines pertaining to that ministry are developed and clearly communicated to the leaders. The SCU is available for assistance in establishing such </w:t>
      </w:r>
      <w:proofErr w:type="gramStart"/>
      <w:r w:rsidRPr="00305EBF">
        <w:rPr>
          <w:rFonts w:asciiTheme="minorHAnsi" w:hAnsiTheme="minorHAnsi" w:cstheme="minorHAnsi"/>
          <w:color w:val="030303"/>
          <w:sz w:val="24"/>
          <w:szCs w:val="24"/>
        </w:rPr>
        <w:t>particular guidelines</w:t>
      </w:r>
      <w:proofErr w:type="gramEnd"/>
      <w:r w:rsidRPr="00305EBF">
        <w:rPr>
          <w:rFonts w:asciiTheme="minorHAnsi" w:hAnsiTheme="minorHAnsi" w:cstheme="minorHAnsi"/>
          <w:color w:val="030303"/>
          <w:sz w:val="24"/>
          <w:szCs w:val="24"/>
        </w:rPr>
        <w:t>.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w:t>
      </w:r>
      <w:proofErr w:type="gramStart"/>
      <w:r w:rsidRPr="008E3C45">
        <w:rPr>
          <w:rFonts w:asciiTheme="minorHAnsi" w:hAnsiTheme="minorHAnsi" w:cstheme="minorHAnsi"/>
          <w:color w:val="030303"/>
          <w:sz w:val="24"/>
          <w:szCs w:val="24"/>
        </w:rPr>
        <w:t>exactly the same</w:t>
      </w:r>
      <w:proofErr w:type="gramEnd"/>
      <w:r w:rsidRPr="008E3C45">
        <w:rPr>
          <w:rFonts w:asciiTheme="minorHAnsi" w:hAnsiTheme="minorHAnsi" w:cstheme="minorHAnsi"/>
          <w:color w:val="030303"/>
          <w:sz w:val="24"/>
          <w:szCs w:val="24"/>
        </w:rPr>
        <w:t xml:space="preserv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proofErr w:type="gramStart"/>
      <w:r w:rsidRPr="008E3C45">
        <w:rPr>
          <w:rFonts w:asciiTheme="minorHAnsi" w:hAnsiTheme="minorHAnsi" w:cstheme="minorHAnsi"/>
          <w:color w:val="030303"/>
          <w:sz w:val="24"/>
          <w:szCs w:val="24"/>
        </w:rPr>
        <w:t>However</w:t>
      </w:r>
      <w:proofErr w:type="gramEnd"/>
      <w:r w:rsidRPr="008E3C45">
        <w:rPr>
          <w:rFonts w:asciiTheme="minorHAnsi" w:hAnsiTheme="minorHAnsi" w:cstheme="minorHAnsi"/>
          <w:color w:val="030303"/>
          <w:sz w:val="24"/>
          <w:szCs w:val="24"/>
        </w:rPr>
        <w:t xml:space="preserve">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w:t>
      </w:r>
      <w:proofErr w:type="gramStart"/>
      <w:r w:rsidRPr="008E3C45">
        <w:rPr>
          <w:rFonts w:asciiTheme="minorHAnsi" w:hAnsiTheme="minorHAnsi" w:cstheme="minorHAnsi"/>
          <w:color w:val="030303"/>
          <w:sz w:val="24"/>
          <w:szCs w:val="24"/>
        </w:rPr>
        <w:t>are at all times</w:t>
      </w:r>
      <w:proofErr w:type="gramEnd"/>
      <w:r w:rsidRPr="008E3C45">
        <w:rPr>
          <w:rFonts w:asciiTheme="minorHAnsi" w:hAnsiTheme="minorHAnsi" w:cstheme="minorHAnsi"/>
          <w:color w:val="030303"/>
          <w:sz w:val="24"/>
          <w:szCs w:val="24"/>
        </w:rPr>
        <w:t xml:space="preserve">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w:t>
      </w:r>
      <w:proofErr w:type="gramStart"/>
      <w:r w:rsidRPr="008E3C45">
        <w:rPr>
          <w:rFonts w:asciiTheme="minorHAnsi" w:hAnsiTheme="minorHAnsi" w:cstheme="minorHAnsi"/>
          <w:color w:val="030303"/>
          <w:sz w:val="24"/>
          <w:szCs w:val="24"/>
        </w:rPr>
        <w:t>and in every case,</w:t>
      </w:r>
      <w:proofErr w:type="gramEnd"/>
      <w:r w:rsidRPr="008E3C45">
        <w:rPr>
          <w:rFonts w:asciiTheme="minorHAnsi" w:hAnsiTheme="minorHAnsi" w:cstheme="minorHAnsi"/>
          <w:color w:val="030303"/>
          <w:sz w:val="24"/>
          <w:szCs w:val="24"/>
        </w:rPr>
        <w:t xml:space="preserv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 xml:space="preserve">Sadly, there is an increase in the prevalence of cyber bullying and </w:t>
      </w:r>
      <w:proofErr w:type="gramStart"/>
      <w:r w:rsidRPr="008E3C45">
        <w:rPr>
          <w:rFonts w:asciiTheme="minorHAnsi" w:hAnsiTheme="minorHAnsi" w:cstheme="minorHAnsi"/>
          <w:color w:val="030303"/>
          <w:sz w:val="24"/>
          <w:szCs w:val="24"/>
        </w:rPr>
        <w:t>image based</w:t>
      </w:r>
      <w:proofErr w:type="gramEnd"/>
      <w:r w:rsidRPr="008E3C45">
        <w:rPr>
          <w:rFonts w:asciiTheme="minorHAnsi" w:hAnsiTheme="minorHAnsi" w:cstheme="minorHAnsi"/>
          <w:color w:val="030303"/>
          <w:sz w:val="24"/>
          <w:szCs w:val="24"/>
        </w:rPr>
        <w:t xml:space="preserve"> abuse targeting both adults and children in Australia, mostly via social media. Both State and Federal parliaments have begun to address this societal problem through legislation and the provision of assistance to Australians via the Office of e-safety – </w:t>
      </w:r>
      <w:hyperlink r:id="rId21"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22"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23"/>
      <w:footerReference w:type="default" r:id="rId24"/>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3A7F" w14:textId="77777777" w:rsidR="004301D7" w:rsidRDefault="004301D7" w:rsidP="008F5F36">
      <w:pPr>
        <w:spacing w:after="0"/>
      </w:pPr>
      <w:r>
        <w:separator/>
      </w:r>
    </w:p>
  </w:endnote>
  <w:endnote w:type="continuationSeparator" w:id="0">
    <w:p w14:paraId="757444E2" w14:textId="77777777" w:rsidR="004301D7" w:rsidRDefault="004301D7"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FA4C" w14:textId="77777777" w:rsidR="004301D7" w:rsidRDefault="004301D7" w:rsidP="008F5F36">
      <w:pPr>
        <w:spacing w:after="0"/>
      </w:pPr>
      <w:r>
        <w:separator/>
      </w:r>
    </w:p>
  </w:footnote>
  <w:footnote w:type="continuationSeparator" w:id="0">
    <w:p w14:paraId="619F9A9C" w14:textId="77777777" w:rsidR="004301D7" w:rsidRDefault="004301D7"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723"/>
    <w:rsid w:val="000059E6"/>
    <w:rsid w:val="00010704"/>
    <w:rsid w:val="000174B3"/>
    <w:rsid w:val="00023A79"/>
    <w:rsid w:val="000326B3"/>
    <w:rsid w:val="00032B4B"/>
    <w:rsid w:val="00036BCC"/>
    <w:rsid w:val="00037C24"/>
    <w:rsid w:val="000434AE"/>
    <w:rsid w:val="000550A5"/>
    <w:rsid w:val="00056ABA"/>
    <w:rsid w:val="00057056"/>
    <w:rsid w:val="0006406C"/>
    <w:rsid w:val="00076B5F"/>
    <w:rsid w:val="0008463E"/>
    <w:rsid w:val="00093712"/>
    <w:rsid w:val="00097E2C"/>
    <w:rsid w:val="000A182C"/>
    <w:rsid w:val="000A1E44"/>
    <w:rsid w:val="000A232E"/>
    <w:rsid w:val="000A4711"/>
    <w:rsid w:val="000A574D"/>
    <w:rsid w:val="000B211D"/>
    <w:rsid w:val="000B79F3"/>
    <w:rsid w:val="000C3534"/>
    <w:rsid w:val="000D077C"/>
    <w:rsid w:val="000D46C3"/>
    <w:rsid w:val="000D54B8"/>
    <w:rsid w:val="000E6CB3"/>
    <w:rsid w:val="000E72A6"/>
    <w:rsid w:val="00101737"/>
    <w:rsid w:val="00103734"/>
    <w:rsid w:val="00103F07"/>
    <w:rsid w:val="001204D6"/>
    <w:rsid w:val="00127085"/>
    <w:rsid w:val="00130F87"/>
    <w:rsid w:val="00136B35"/>
    <w:rsid w:val="00150613"/>
    <w:rsid w:val="0015222B"/>
    <w:rsid w:val="00160362"/>
    <w:rsid w:val="00173435"/>
    <w:rsid w:val="00176B63"/>
    <w:rsid w:val="00177E66"/>
    <w:rsid w:val="00184444"/>
    <w:rsid w:val="00184F23"/>
    <w:rsid w:val="00186FC8"/>
    <w:rsid w:val="00192105"/>
    <w:rsid w:val="00194125"/>
    <w:rsid w:val="001B34A1"/>
    <w:rsid w:val="001C3E8A"/>
    <w:rsid w:val="001C3F2A"/>
    <w:rsid w:val="001C5DDE"/>
    <w:rsid w:val="001C6AD7"/>
    <w:rsid w:val="001F2A81"/>
    <w:rsid w:val="001F7797"/>
    <w:rsid w:val="0020560A"/>
    <w:rsid w:val="00206707"/>
    <w:rsid w:val="002106A0"/>
    <w:rsid w:val="00211B00"/>
    <w:rsid w:val="0021289C"/>
    <w:rsid w:val="002171E7"/>
    <w:rsid w:val="0021753B"/>
    <w:rsid w:val="00234510"/>
    <w:rsid w:val="00240F75"/>
    <w:rsid w:val="00247627"/>
    <w:rsid w:val="002960AF"/>
    <w:rsid w:val="002A546E"/>
    <w:rsid w:val="002B30B1"/>
    <w:rsid w:val="002B7A4A"/>
    <w:rsid w:val="002C038B"/>
    <w:rsid w:val="002C4863"/>
    <w:rsid w:val="002C5760"/>
    <w:rsid w:val="002D31BF"/>
    <w:rsid w:val="00302987"/>
    <w:rsid w:val="00302E34"/>
    <w:rsid w:val="00304414"/>
    <w:rsid w:val="00305C37"/>
    <w:rsid w:val="003073B2"/>
    <w:rsid w:val="003102B9"/>
    <w:rsid w:val="00314537"/>
    <w:rsid w:val="00314F51"/>
    <w:rsid w:val="00316126"/>
    <w:rsid w:val="00320069"/>
    <w:rsid w:val="0032249E"/>
    <w:rsid w:val="003248FF"/>
    <w:rsid w:val="00325894"/>
    <w:rsid w:val="00327DF9"/>
    <w:rsid w:val="003354C9"/>
    <w:rsid w:val="0034664B"/>
    <w:rsid w:val="003554F3"/>
    <w:rsid w:val="00366112"/>
    <w:rsid w:val="00367329"/>
    <w:rsid w:val="00372039"/>
    <w:rsid w:val="00372A99"/>
    <w:rsid w:val="00372F34"/>
    <w:rsid w:val="00374080"/>
    <w:rsid w:val="0039743C"/>
    <w:rsid w:val="003A48B8"/>
    <w:rsid w:val="003B614C"/>
    <w:rsid w:val="003B6F36"/>
    <w:rsid w:val="003C4336"/>
    <w:rsid w:val="003D14AB"/>
    <w:rsid w:val="003D2CC0"/>
    <w:rsid w:val="003D4991"/>
    <w:rsid w:val="003E06E4"/>
    <w:rsid w:val="003E1517"/>
    <w:rsid w:val="003E16BA"/>
    <w:rsid w:val="003E4361"/>
    <w:rsid w:val="003E4E0F"/>
    <w:rsid w:val="003F13E3"/>
    <w:rsid w:val="003F25A9"/>
    <w:rsid w:val="003F31E3"/>
    <w:rsid w:val="003F66E4"/>
    <w:rsid w:val="003F702F"/>
    <w:rsid w:val="0041509F"/>
    <w:rsid w:val="00422052"/>
    <w:rsid w:val="00427CBB"/>
    <w:rsid w:val="004301D7"/>
    <w:rsid w:val="00431140"/>
    <w:rsid w:val="00431A9A"/>
    <w:rsid w:val="00434482"/>
    <w:rsid w:val="00435EBD"/>
    <w:rsid w:val="00466208"/>
    <w:rsid w:val="00466D33"/>
    <w:rsid w:val="004675CD"/>
    <w:rsid w:val="00482A7B"/>
    <w:rsid w:val="0048566D"/>
    <w:rsid w:val="00485EDE"/>
    <w:rsid w:val="00493A3B"/>
    <w:rsid w:val="00495B99"/>
    <w:rsid w:val="004962E9"/>
    <w:rsid w:val="004A04E1"/>
    <w:rsid w:val="004C351C"/>
    <w:rsid w:val="004C4B6C"/>
    <w:rsid w:val="004D2E97"/>
    <w:rsid w:val="004E3466"/>
    <w:rsid w:val="004E6094"/>
    <w:rsid w:val="004F2AB3"/>
    <w:rsid w:val="004F5C75"/>
    <w:rsid w:val="004F6468"/>
    <w:rsid w:val="004F7EA4"/>
    <w:rsid w:val="00500B57"/>
    <w:rsid w:val="00502F80"/>
    <w:rsid w:val="0051573B"/>
    <w:rsid w:val="00520ADD"/>
    <w:rsid w:val="0052378F"/>
    <w:rsid w:val="00523C08"/>
    <w:rsid w:val="005252FA"/>
    <w:rsid w:val="005269DD"/>
    <w:rsid w:val="00526CF0"/>
    <w:rsid w:val="00532734"/>
    <w:rsid w:val="00537DBB"/>
    <w:rsid w:val="00542D7B"/>
    <w:rsid w:val="00544B4E"/>
    <w:rsid w:val="00546638"/>
    <w:rsid w:val="00547AD1"/>
    <w:rsid w:val="00554E0C"/>
    <w:rsid w:val="0056501F"/>
    <w:rsid w:val="00570DF8"/>
    <w:rsid w:val="00575E09"/>
    <w:rsid w:val="00576088"/>
    <w:rsid w:val="00580DE0"/>
    <w:rsid w:val="005A0745"/>
    <w:rsid w:val="005A0848"/>
    <w:rsid w:val="005A3527"/>
    <w:rsid w:val="005B4235"/>
    <w:rsid w:val="005C4083"/>
    <w:rsid w:val="005C56A1"/>
    <w:rsid w:val="005C7664"/>
    <w:rsid w:val="005D7387"/>
    <w:rsid w:val="005D7D98"/>
    <w:rsid w:val="005F5B84"/>
    <w:rsid w:val="00601814"/>
    <w:rsid w:val="006056DB"/>
    <w:rsid w:val="00605B16"/>
    <w:rsid w:val="00611DF7"/>
    <w:rsid w:val="00613CB0"/>
    <w:rsid w:val="00615329"/>
    <w:rsid w:val="006153E0"/>
    <w:rsid w:val="00626988"/>
    <w:rsid w:val="00655F1A"/>
    <w:rsid w:val="00662E0D"/>
    <w:rsid w:val="00665B29"/>
    <w:rsid w:val="00666E16"/>
    <w:rsid w:val="006706F8"/>
    <w:rsid w:val="00672599"/>
    <w:rsid w:val="0067637A"/>
    <w:rsid w:val="00676737"/>
    <w:rsid w:val="00681E08"/>
    <w:rsid w:val="0069071C"/>
    <w:rsid w:val="00690C62"/>
    <w:rsid w:val="00697053"/>
    <w:rsid w:val="006A369C"/>
    <w:rsid w:val="006A47D3"/>
    <w:rsid w:val="006D0268"/>
    <w:rsid w:val="006D2ECE"/>
    <w:rsid w:val="006D3918"/>
    <w:rsid w:val="006D7902"/>
    <w:rsid w:val="006E4C0C"/>
    <w:rsid w:val="006E5025"/>
    <w:rsid w:val="006F0A03"/>
    <w:rsid w:val="006F3E6C"/>
    <w:rsid w:val="00703AAA"/>
    <w:rsid w:val="00705224"/>
    <w:rsid w:val="007162D8"/>
    <w:rsid w:val="00716C74"/>
    <w:rsid w:val="0072621B"/>
    <w:rsid w:val="00730E81"/>
    <w:rsid w:val="00731489"/>
    <w:rsid w:val="00736951"/>
    <w:rsid w:val="00741B5C"/>
    <w:rsid w:val="007449DC"/>
    <w:rsid w:val="00747AC7"/>
    <w:rsid w:val="00750A72"/>
    <w:rsid w:val="00751E92"/>
    <w:rsid w:val="00754F17"/>
    <w:rsid w:val="00770159"/>
    <w:rsid w:val="007723D3"/>
    <w:rsid w:val="00780F0D"/>
    <w:rsid w:val="007827CF"/>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305A8"/>
    <w:rsid w:val="008306AF"/>
    <w:rsid w:val="0083696A"/>
    <w:rsid w:val="00847420"/>
    <w:rsid w:val="008517C6"/>
    <w:rsid w:val="00855827"/>
    <w:rsid w:val="008577E7"/>
    <w:rsid w:val="0086223D"/>
    <w:rsid w:val="00884866"/>
    <w:rsid w:val="00891442"/>
    <w:rsid w:val="008A00F0"/>
    <w:rsid w:val="008A1BD7"/>
    <w:rsid w:val="008A78C5"/>
    <w:rsid w:val="008A7DF5"/>
    <w:rsid w:val="008B2EBE"/>
    <w:rsid w:val="008C13BE"/>
    <w:rsid w:val="008D2583"/>
    <w:rsid w:val="008E4D47"/>
    <w:rsid w:val="008E7578"/>
    <w:rsid w:val="008F0F2E"/>
    <w:rsid w:val="008F5F36"/>
    <w:rsid w:val="00920B0B"/>
    <w:rsid w:val="00922C1E"/>
    <w:rsid w:val="00923F70"/>
    <w:rsid w:val="00925C59"/>
    <w:rsid w:val="00943DF2"/>
    <w:rsid w:val="009461DC"/>
    <w:rsid w:val="00961BFB"/>
    <w:rsid w:val="0096454B"/>
    <w:rsid w:val="00985FE5"/>
    <w:rsid w:val="0098638E"/>
    <w:rsid w:val="0099101C"/>
    <w:rsid w:val="009A270D"/>
    <w:rsid w:val="009A2E4C"/>
    <w:rsid w:val="009B5CE3"/>
    <w:rsid w:val="009C37A5"/>
    <w:rsid w:val="009C461B"/>
    <w:rsid w:val="009C6B93"/>
    <w:rsid w:val="009D1695"/>
    <w:rsid w:val="009D42FF"/>
    <w:rsid w:val="009D51C6"/>
    <w:rsid w:val="009E0C49"/>
    <w:rsid w:val="009F239C"/>
    <w:rsid w:val="009F256D"/>
    <w:rsid w:val="00A04300"/>
    <w:rsid w:val="00A04BD4"/>
    <w:rsid w:val="00A04F54"/>
    <w:rsid w:val="00A05849"/>
    <w:rsid w:val="00A144FA"/>
    <w:rsid w:val="00A20B68"/>
    <w:rsid w:val="00A21450"/>
    <w:rsid w:val="00A24788"/>
    <w:rsid w:val="00A3122C"/>
    <w:rsid w:val="00A3157C"/>
    <w:rsid w:val="00A319C5"/>
    <w:rsid w:val="00A42799"/>
    <w:rsid w:val="00A42A04"/>
    <w:rsid w:val="00A42A55"/>
    <w:rsid w:val="00A43FC4"/>
    <w:rsid w:val="00A466DE"/>
    <w:rsid w:val="00A46B79"/>
    <w:rsid w:val="00A51A4F"/>
    <w:rsid w:val="00A57EDA"/>
    <w:rsid w:val="00A62C1A"/>
    <w:rsid w:val="00A66E1E"/>
    <w:rsid w:val="00A66FCF"/>
    <w:rsid w:val="00A743C0"/>
    <w:rsid w:val="00A75BCD"/>
    <w:rsid w:val="00A82AC2"/>
    <w:rsid w:val="00A91D85"/>
    <w:rsid w:val="00AA0254"/>
    <w:rsid w:val="00AA0503"/>
    <w:rsid w:val="00AA421A"/>
    <w:rsid w:val="00AA71E0"/>
    <w:rsid w:val="00AA7502"/>
    <w:rsid w:val="00AB2E98"/>
    <w:rsid w:val="00AB39E1"/>
    <w:rsid w:val="00AC283B"/>
    <w:rsid w:val="00AC7079"/>
    <w:rsid w:val="00AD1F25"/>
    <w:rsid w:val="00AD2C10"/>
    <w:rsid w:val="00AE103E"/>
    <w:rsid w:val="00AE3442"/>
    <w:rsid w:val="00AE39E1"/>
    <w:rsid w:val="00AE64A7"/>
    <w:rsid w:val="00AF0D11"/>
    <w:rsid w:val="00AF35C8"/>
    <w:rsid w:val="00B0699B"/>
    <w:rsid w:val="00B07201"/>
    <w:rsid w:val="00B263A2"/>
    <w:rsid w:val="00B34779"/>
    <w:rsid w:val="00B36C90"/>
    <w:rsid w:val="00B579B0"/>
    <w:rsid w:val="00B66261"/>
    <w:rsid w:val="00B755E0"/>
    <w:rsid w:val="00B868E8"/>
    <w:rsid w:val="00B96E1D"/>
    <w:rsid w:val="00BA0BF4"/>
    <w:rsid w:val="00BB062E"/>
    <w:rsid w:val="00BB1F5B"/>
    <w:rsid w:val="00BB423F"/>
    <w:rsid w:val="00BB501C"/>
    <w:rsid w:val="00BC04E7"/>
    <w:rsid w:val="00BC1E25"/>
    <w:rsid w:val="00BC1F99"/>
    <w:rsid w:val="00BC26A4"/>
    <w:rsid w:val="00BC604B"/>
    <w:rsid w:val="00BD28C8"/>
    <w:rsid w:val="00BD3042"/>
    <w:rsid w:val="00BD48E4"/>
    <w:rsid w:val="00BD4D6E"/>
    <w:rsid w:val="00BD5A61"/>
    <w:rsid w:val="00BD73E1"/>
    <w:rsid w:val="00BD7831"/>
    <w:rsid w:val="00BD7ED9"/>
    <w:rsid w:val="00BE09B1"/>
    <w:rsid w:val="00BE22FF"/>
    <w:rsid w:val="00BE3931"/>
    <w:rsid w:val="00BF1E9F"/>
    <w:rsid w:val="00BF6A6F"/>
    <w:rsid w:val="00C052FE"/>
    <w:rsid w:val="00C05D02"/>
    <w:rsid w:val="00C11FF7"/>
    <w:rsid w:val="00C17F6C"/>
    <w:rsid w:val="00C21004"/>
    <w:rsid w:val="00C228E7"/>
    <w:rsid w:val="00C31DA0"/>
    <w:rsid w:val="00C371D6"/>
    <w:rsid w:val="00C423B9"/>
    <w:rsid w:val="00C52A67"/>
    <w:rsid w:val="00C6675B"/>
    <w:rsid w:val="00C71046"/>
    <w:rsid w:val="00C8644A"/>
    <w:rsid w:val="00C87BDB"/>
    <w:rsid w:val="00CA44AA"/>
    <w:rsid w:val="00CB1AF1"/>
    <w:rsid w:val="00CB6A85"/>
    <w:rsid w:val="00CB7608"/>
    <w:rsid w:val="00CD0924"/>
    <w:rsid w:val="00CD16C1"/>
    <w:rsid w:val="00CD18B7"/>
    <w:rsid w:val="00CD3FC5"/>
    <w:rsid w:val="00CD69A1"/>
    <w:rsid w:val="00CE4CA5"/>
    <w:rsid w:val="00CF244E"/>
    <w:rsid w:val="00CF490D"/>
    <w:rsid w:val="00CF5459"/>
    <w:rsid w:val="00CF74FF"/>
    <w:rsid w:val="00D14FD1"/>
    <w:rsid w:val="00D22CE3"/>
    <w:rsid w:val="00D24010"/>
    <w:rsid w:val="00D43390"/>
    <w:rsid w:val="00D54F71"/>
    <w:rsid w:val="00D56E2B"/>
    <w:rsid w:val="00D63C04"/>
    <w:rsid w:val="00D8463C"/>
    <w:rsid w:val="00D939A3"/>
    <w:rsid w:val="00DA6000"/>
    <w:rsid w:val="00DB3C4D"/>
    <w:rsid w:val="00DC2114"/>
    <w:rsid w:val="00DC266F"/>
    <w:rsid w:val="00DC5732"/>
    <w:rsid w:val="00DD1437"/>
    <w:rsid w:val="00DD1809"/>
    <w:rsid w:val="00DD6B08"/>
    <w:rsid w:val="00DE5EEB"/>
    <w:rsid w:val="00DE63E1"/>
    <w:rsid w:val="00DF22B2"/>
    <w:rsid w:val="00DF266F"/>
    <w:rsid w:val="00DF6768"/>
    <w:rsid w:val="00E03530"/>
    <w:rsid w:val="00E106AE"/>
    <w:rsid w:val="00E16455"/>
    <w:rsid w:val="00E20361"/>
    <w:rsid w:val="00E26A7A"/>
    <w:rsid w:val="00E26B61"/>
    <w:rsid w:val="00E27085"/>
    <w:rsid w:val="00E2782B"/>
    <w:rsid w:val="00E304F9"/>
    <w:rsid w:val="00E40EA0"/>
    <w:rsid w:val="00E42C59"/>
    <w:rsid w:val="00E46180"/>
    <w:rsid w:val="00E5016A"/>
    <w:rsid w:val="00E505DF"/>
    <w:rsid w:val="00E574DD"/>
    <w:rsid w:val="00E668AB"/>
    <w:rsid w:val="00E66E21"/>
    <w:rsid w:val="00E67C40"/>
    <w:rsid w:val="00E73794"/>
    <w:rsid w:val="00E9714B"/>
    <w:rsid w:val="00EA415B"/>
    <w:rsid w:val="00EB515E"/>
    <w:rsid w:val="00EB6027"/>
    <w:rsid w:val="00ED03BF"/>
    <w:rsid w:val="00ED1862"/>
    <w:rsid w:val="00ED763A"/>
    <w:rsid w:val="00EE0BC2"/>
    <w:rsid w:val="00EE170C"/>
    <w:rsid w:val="00EE5A4A"/>
    <w:rsid w:val="00F0608C"/>
    <w:rsid w:val="00F06198"/>
    <w:rsid w:val="00F06C6D"/>
    <w:rsid w:val="00F1269A"/>
    <w:rsid w:val="00F127D9"/>
    <w:rsid w:val="00F13B6C"/>
    <w:rsid w:val="00F265D0"/>
    <w:rsid w:val="00F307B7"/>
    <w:rsid w:val="00F37388"/>
    <w:rsid w:val="00F41E8C"/>
    <w:rsid w:val="00F50515"/>
    <w:rsid w:val="00F5280C"/>
    <w:rsid w:val="00F56D47"/>
    <w:rsid w:val="00F60C28"/>
    <w:rsid w:val="00F60C7A"/>
    <w:rsid w:val="00F61F5E"/>
    <w:rsid w:val="00F71D05"/>
    <w:rsid w:val="00F7599A"/>
    <w:rsid w:val="00F86C90"/>
    <w:rsid w:val="00F91618"/>
    <w:rsid w:val="00FA1A42"/>
    <w:rsid w:val="00FA1D63"/>
    <w:rsid w:val="00FA4E07"/>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730E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sure@gjic.com.au"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safety.gov.au/" TargetMode="External"/><Relationship Id="rId7" Type="http://schemas.openxmlformats.org/officeDocument/2006/relationships/endnotes" Target="endnotes.xml"/><Relationship Id="rId12" Type="http://schemas.openxmlformats.org/officeDocument/2006/relationships/hyperlink" Target="https://mandatoryreporting.communities.wa.gov.au/Pages/Home.aspx" TargetMode="External"/><Relationship Id="rId17" Type="http://schemas.openxmlformats.org/officeDocument/2006/relationships/hyperlink" Target="https://safechurch.crca.org.au/wp-content/uploads/CSE3-IRC-Complant-Report.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safechurch.crca.org.au/wp-content/uploads/CSE3-IRC-Complant-Repor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datoryreporting.communities.wa.gov.au/Pages/Home.asp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andatoryreporting.communities.wa.gov.au/Pages/Home.aspx" TargetMode="External"/><Relationship Id="rId23" Type="http://schemas.openxmlformats.org/officeDocument/2006/relationships/footer" Target="footer1.xml"/><Relationship Id="rId10" Type="http://schemas.openxmlformats.org/officeDocument/2006/relationships/hyperlink" Target="https://safechurch.crca.org.au/wp-content/uploads/Guidelines-for-Dealing-with-Persons-of-Concern-2021-v2.docx" TargetMode="External"/><Relationship Id="rId19" Type="http://schemas.openxmlformats.org/officeDocument/2006/relationships/hyperlink" Target="https://mandatoryreporting.communities.wa.gov.au/Pages/Home.aspx" TargetMode="External"/><Relationship Id="rId4" Type="http://schemas.openxmlformats.org/officeDocument/2006/relationships/settings" Target="settings.xml"/><Relationship Id="rId9" Type="http://schemas.openxmlformats.org/officeDocument/2006/relationships/hyperlink" Target="https://www.ccyp.wa.gov.au/media/3946/child-safe-organisations-wa-guidelines-updated-november-2019.pdf" TargetMode="External"/><Relationship Id="rId14" Type="http://schemas.openxmlformats.org/officeDocument/2006/relationships/hyperlink" Target="https://mandatoryreporting.communities.wa.gov.au/Pages/Home.aspx" TargetMode="External"/><Relationship Id="rId22" Type="http://schemas.openxmlformats.org/officeDocument/2006/relationships/hyperlink" Target="https://www.esafe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11135</Words>
  <Characters>63474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2</cp:revision>
  <cp:lastPrinted>2022-10-25T04:10:00Z</cp:lastPrinted>
  <dcterms:created xsi:type="dcterms:W3CDTF">2025-09-27T01:42:00Z</dcterms:created>
  <dcterms:modified xsi:type="dcterms:W3CDTF">2025-09-27T01:42:00Z</dcterms:modified>
</cp:coreProperties>
</file>