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2F9B084" w:rsidR="006153E0" w:rsidRPr="00E66E21" w:rsidRDefault="006153E0" w:rsidP="00A66FCF">
      <w:pPr>
        <w:jc w:val="center"/>
        <w:rPr>
          <w:b/>
          <w:caps/>
          <w:sz w:val="40"/>
          <w:szCs w:val="40"/>
        </w:rPr>
      </w:pPr>
      <w:r>
        <w:rPr>
          <w:b/>
          <w:caps/>
          <w:sz w:val="40"/>
          <w:szCs w:val="40"/>
        </w:rPr>
        <w:t>(</w:t>
      </w:r>
      <w:r w:rsidR="00103734">
        <w:rPr>
          <w:b/>
          <w:caps/>
          <w:sz w:val="40"/>
          <w:szCs w:val="40"/>
        </w:rPr>
        <w:t>Western australia</w:t>
      </w:r>
      <w:r>
        <w:rPr>
          <w:b/>
          <w:caps/>
          <w:sz w:val="40"/>
          <w:szCs w:val="40"/>
        </w:rPr>
        <w:t>)</w:t>
      </w:r>
    </w:p>
    <w:p w14:paraId="3B20425E" w14:textId="5F9EE4E4" w:rsidR="00372A99" w:rsidRDefault="00372A99" w:rsidP="00A66FCF">
      <w:pPr>
        <w:jc w:val="center"/>
        <w:rPr>
          <w:b/>
          <w:caps/>
          <w:sz w:val="40"/>
          <w:szCs w:val="40"/>
        </w:rPr>
      </w:pP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3514492C" w:rsidR="00AF0D11" w:rsidRPr="00E66E2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544B4E">
        <w:rPr>
          <w:sz w:val="24"/>
          <w:szCs w:val="24"/>
        </w:rPr>
        <w:t>29</w:t>
      </w:r>
      <w:r w:rsidR="00AF0D11" w:rsidRPr="00544B4E">
        <w:rPr>
          <w:sz w:val="24"/>
          <w:szCs w:val="24"/>
        </w:rPr>
        <w:t>/</w:t>
      </w:r>
      <w:r w:rsidR="00544B4E" w:rsidRPr="00544B4E">
        <w:rPr>
          <w:sz w:val="24"/>
          <w:szCs w:val="24"/>
        </w:rPr>
        <w:t>11</w:t>
      </w:r>
      <w:r w:rsidR="00AF0D11" w:rsidRPr="00544B4E">
        <w:rPr>
          <w:sz w:val="24"/>
          <w:szCs w:val="24"/>
        </w:rPr>
        <w:t>/2022</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We recognise the particular need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 xml:space="preserve">All children, regardless of their gender, race, religious beliefs, age, disability, sexual orientation, </w:t>
      </w:r>
      <w:proofErr w:type="gramStart"/>
      <w:r w:rsidR="002171E7" w:rsidRPr="00E66E21">
        <w:rPr>
          <w:bCs/>
          <w:sz w:val="24"/>
          <w:szCs w:val="24"/>
        </w:rPr>
        <w:t>family</w:t>
      </w:r>
      <w:proofErr w:type="gramEnd"/>
      <w:r w:rsidR="002171E7" w:rsidRPr="00E66E21">
        <w:rPr>
          <w:bCs/>
          <w:sz w:val="24"/>
          <w:szCs w:val="24"/>
        </w:rPr>
        <w:t xml:space="preserve">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BC1E25">
        <w:rPr>
          <w:bCs/>
          <w:sz w:val="24"/>
          <w:szCs w:val="24"/>
        </w:rPr>
        <w:t>, 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D312C47"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w:t>
      </w:r>
      <w:proofErr w:type="gramStart"/>
      <w:r w:rsidRPr="00E66E21">
        <w:rPr>
          <w:bCs/>
          <w:color w:val="000000" w:themeColor="text1"/>
          <w:sz w:val="24"/>
          <w:szCs w:val="24"/>
        </w:rPr>
        <w:t>programs</w:t>
      </w:r>
      <w:proofErr w:type="gramEnd"/>
      <w:r w:rsidRPr="00E66E21">
        <w:rPr>
          <w:bCs/>
          <w:color w:val="000000" w:themeColor="text1"/>
          <w:sz w:val="24"/>
          <w:szCs w:val="24"/>
        </w:rPr>
        <w:t xml:space="preserve">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A1656E8"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9C461B">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w:t>
      </w:r>
      <w:proofErr w:type="gramStart"/>
      <w:r w:rsidRPr="00E66E21">
        <w:rPr>
          <w:rFonts w:cs="Arial"/>
          <w:sz w:val="22"/>
          <w:szCs w:val="22"/>
        </w:rPr>
        <w:t>e.g.</w:t>
      </w:r>
      <w:proofErr w:type="gramEnd"/>
      <w:r w:rsidRPr="00E66E21">
        <w:rPr>
          <w:rFonts w:cs="Arial"/>
          <w:sz w:val="22"/>
          <w:szCs w:val="22"/>
        </w:rPr>
        <w:t xml:space="preserve">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26191A73"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w:t>
      </w:r>
      <w:r w:rsidR="00103734">
        <w:rPr>
          <w:sz w:val="40"/>
          <w:szCs w:val="40"/>
        </w:rPr>
        <w:t>Western Australia</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18DE28A4" w:rsidR="00103734" w:rsidRDefault="00103734" w:rsidP="0034664B">
      <w:pPr>
        <w:ind w:firstLine="1"/>
        <w:jc w:val="both"/>
        <w:rPr>
          <w:sz w:val="28"/>
          <w:szCs w:val="28"/>
        </w:rPr>
      </w:pPr>
      <w:r>
        <w:rPr>
          <w:sz w:val="28"/>
          <w:szCs w:val="28"/>
        </w:rPr>
        <w:t xml:space="preserve">(Nov 2022) The Western Australia Government has not yet formally legislated the 10 Standards; however, they have already released documentation introducing the 10 Standards. </w:t>
      </w:r>
      <w:hyperlink r:id="rId9" w:history="1">
        <w:r>
          <w:rPr>
            <w:rStyle w:val="Hyperlink"/>
          </w:rPr>
          <w:t>child-safe-organisations-wa-guidelines-updated-november-2019.pdf (ccyp.wa.gov.au)</w:t>
        </w:r>
      </w:hyperlink>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xml:space="preserve">. Child safety and wellbeing is embedded in leadership, </w:t>
      </w:r>
      <w:proofErr w:type="gramStart"/>
      <w:r w:rsidRPr="00E66E21">
        <w:rPr>
          <w:b/>
          <w:bCs/>
          <w:sz w:val="28"/>
          <w:szCs w:val="28"/>
        </w:rPr>
        <w:t>governance</w:t>
      </w:r>
      <w:proofErr w:type="gramEnd"/>
      <w:r w:rsidRPr="00E66E21">
        <w:rPr>
          <w:b/>
          <w:bCs/>
          <w:sz w:val="28"/>
          <w:szCs w:val="28"/>
        </w:rPr>
        <w:t xml:space="preserve"> and culture.</w:t>
      </w:r>
    </w:p>
    <w:p w14:paraId="0BD75DE9" w14:textId="3B7FE8AE"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730E81"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w:t>
      </w:r>
      <w:proofErr w:type="gramStart"/>
      <w:r w:rsidR="0034664B" w:rsidRPr="00E66E21">
        <w:rPr>
          <w:i/>
          <w:iCs/>
          <w:sz w:val="28"/>
          <w:szCs w:val="28"/>
        </w:rPr>
        <w:t>consulted</w:t>
      </w:r>
      <w:proofErr w:type="gramEnd"/>
      <w:r w:rsidR="0034664B" w:rsidRPr="00E66E21">
        <w:rPr>
          <w:i/>
          <w:iCs/>
          <w:sz w:val="28"/>
          <w:szCs w:val="28"/>
        </w:rPr>
        <w:t xml:space="preserve">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34CBFE9C" w:rsidR="0034664B" w:rsidRPr="00E66E21" w:rsidRDefault="0034664B" w:rsidP="0034664B">
      <w:pPr>
        <w:ind w:firstLine="1"/>
        <w:jc w:val="both"/>
        <w:rPr>
          <w:i/>
          <w:iCs/>
          <w:sz w:val="28"/>
          <w:szCs w:val="28"/>
        </w:rPr>
      </w:pPr>
      <w:r w:rsidRPr="00E66E21">
        <w:rPr>
          <w:i/>
          <w:iCs/>
          <w:sz w:val="28"/>
          <w:szCs w:val="28"/>
        </w:rPr>
        <w:t xml:space="preserve">Processes for making, </w:t>
      </w:r>
      <w:proofErr w:type="gramStart"/>
      <w:r w:rsidRPr="00E66E21">
        <w:rPr>
          <w:i/>
          <w:iCs/>
          <w:sz w:val="28"/>
          <w:szCs w:val="28"/>
        </w:rPr>
        <w:t>managing</w:t>
      </w:r>
      <w:proofErr w:type="gramEnd"/>
      <w:r w:rsidRPr="00E66E21">
        <w:rPr>
          <w:i/>
          <w:iCs/>
          <w:sz w:val="28"/>
          <w:szCs w:val="28"/>
        </w:rPr>
        <w:t xml:space="preserve">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bookmarkStart w:id="0" w:name="_Hlk124260622"/>
      <w:r w:rsidRPr="00E66E21">
        <w:rPr>
          <w:i/>
          <w:iCs/>
          <w:sz w:val="28"/>
          <w:szCs w:val="28"/>
        </w:rPr>
        <w:t xml:space="preserve">in </w:t>
      </w:r>
      <w:r w:rsidR="005B4235">
        <w:rPr>
          <w:i/>
          <w:iCs/>
          <w:sz w:val="28"/>
          <w:szCs w:val="28"/>
        </w:rPr>
        <w:t>Section 3</w:t>
      </w:r>
      <w:bookmarkEnd w:id="0"/>
      <w:r w:rsidRPr="00E66E21">
        <w:rPr>
          <w:i/>
          <w:iCs/>
          <w:sz w:val="28"/>
          <w:szCs w:val="28"/>
        </w:rPr>
        <w:t xml:space="preserve"> 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xml:space="preserve">. Child Safety knowledge, </w:t>
      </w:r>
      <w:proofErr w:type="gramStart"/>
      <w:r w:rsidRPr="00E66E21">
        <w:rPr>
          <w:b/>
          <w:bCs/>
          <w:sz w:val="28"/>
          <w:szCs w:val="28"/>
        </w:rPr>
        <w:t>skills</w:t>
      </w:r>
      <w:proofErr w:type="gramEnd"/>
      <w:r w:rsidRPr="00E66E21">
        <w:rPr>
          <w:b/>
          <w:bCs/>
          <w:sz w:val="28"/>
          <w:szCs w:val="28"/>
        </w:rPr>
        <w:t xml:space="preserve">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 xml:space="preserve">will read and sign off on key policies, </w:t>
      </w:r>
      <w:proofErr w:type="gramStart"/>
      <w:r w:rsidRPr="00E66E21">
        <w:rPr>
          <w:i/>
          <w:iCs/>
          <w:sz w:val="28"/>
          <w:szCs w:val="28"/>
        </w:rPr>
        <w:t>manuals</w:t>
      </w:r>
      <w:proofErr w:type="gramEnd"/>
      <w:r w:rsidRPr="00E66E21">
        <w:rPr>
          <w:i/>
          <w:iCs/>
          <w:sz w:val="28"/>
          <w:szCs w:val="28"/>
        </w:rPr>
        <w:t xml:space="preserve">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0E93C5B7"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56501F">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proofErr w:type="gramStart"/>
      <w:r w:rsidR="007A4D57" w:rsidRPr="00E66E21">
        <w:rPr>
          <w:b/>
          <w:bCs/>
          <w:sz w:val="28"/>
          <w:szCs w:val="28"/>
        </w:rPr>
        <w:t>leadership</w:t>
      </w:r>
      <w:proofErr w:type="gramEnd"/>
      <w:r w:rsidR="007A4D57" w:rsidRPr="00E66E21">
        <w:rPr>
          <w:b/>
          <w:bCs/>
          <w:sz w:val="28"/>
          <w:szCs w:val="28"/>
        </w:rPr>
        <w:t xml:space="preserve">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 xml:space="preserve">Ensure all members of staff, including casually employed staff and volunteers, </w:t>
      </w:r>
      <w:proofErr w:type="gramStart"/>
      <w:r w:rsidRPr="007E7154">
        <w:rPr>
          <w:rFonts w:cstheme="minorHAnsi"/>
          <w:sz w:val="24"/>
          <w:szCs w:val="24"/>
        </w:rPr>
        <w:t>read</w:t>
      </w:r>
      <w:proofErr w:type="gramEnd"/>
      <w:r w:rsidRPr="007E7154">
        <w:rPr>
          <w:rFonts w:cstheme="minorHAnsi"/>
          <w:sz w:val="24"/>
          <w:szCs w:val="24"/>
        </w:rPr>
        <w:t xml:space="preserve">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xml:space="preserve">, including excursions, </w:t>
      </w:r>
      <w:proofErr w:type="gramStart"/>
      <w:r w:rsidRPr="00E66E21">
        <w:rPr>
          <w:rFonts w:cstheme="minorHAnsi"/>
          <w:sz w:val="24"/>
          <w:szCs w:val="24"/>
        </w:rPr>
        <w:t>camps</w:t>
      </w:r>
      <w:proofErr w:type="gramEnd"/>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5D7443CB"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56501F">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opportunity to comment on arrangements, </w:t>
      </w:r>
      <w:proofErr w:type="gramStart"/>
      <w:r w:rsidRPr="00E66E21">
        <w:rPr>
          <w:rFonts w:eastAsiaTheme="minorHAnsi" w:cstheme="minorHAnsi"/>
          <w:bCs/>
          <w:sz w:val="24"/>
          <w:szCs w:val="24"/>
        </w:rPr>
        <w:t>policies</w:t>
      </w:r>
      <w:proofErr w:type="gramEnd"/>
      <w:r w:rsidRPr="00E66E21">
        <w:rPr>
          <w:rFonts w:eastAsiaTheme="minorHAnsi" w:cstheme="minorHAnsi"/>
          <w:bCs/>
          <w:sz w:val="24"/>
          <w:szCs w:val="24"/>
        </w:rPr>
        <w:t xml:space="preserve">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w:t>
      </w:r>
      <w:proofErr w:type="gramStart"/>
      <w:r w:rsidR="007A4D57" w:rsidRPr="00E66E21">
        <w:rPr>
          <w:rFonts w:cstheme="minorHAnsi"/>
          <w:sz w:val="24"/>
          <w:szCs w:val="24"/>
        </w:rPr>
        <w:t>race</w:t>
      </w:r>
      <w:proofErr w:type="gramEnd"/>
      <w:r w:rsidR="007A4D57" w:rsidRPr="00E66E21">
        <w:rPr>
          <w:rFonts w:cstheme="minorHAnsi"/>
          <w:sz w:val="24"/>
          <w:szCs w:val="24"/>
        </w:rPr>
        <w:t xml:space="preserv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With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proof of personal identity and any professional or other qualifications;</w:t>
      </w:r>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w:t>
      </w:r>
      <w:proofErr w:type="gramStart"/>
      <w:r w:rsidRPr="00E66E21">
        <w:rPr>
          <w:rFonts w:cstheme="minorHAnsi"/>
          <w:b/>
          <w:i/>
          <w:color w:val="000000" w:themeColor="text1"/>
          <w:sz w:val="24"/>
          <w:szCs w:val="24"/>
        </w:rPr>
        <w:t>support</w:t>
      </w:r>
      <w:proofErr w:type="gramEnd"/>
      <w:r w:rsidRPr="00E66E21">
        <w:rPr>
          <w:rFonts w:cstheme="minorHAnsi"/>
          <w:b/>
          <w:i/>
          <w:color w:val="000000" w:themeColor="text1"/>
          <w:sz w:val="24"/>
          <w:szCs w:val="24"/>
        </w:rPr>
        <w:t xml:space="preserve">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w:t>
      </w:r>
      <w:proofErr w:type="gramStart"/>
      <w:r w:rsidRPr="00E66E21">
        <w:rPr>
          <w:rFonts w:cstheme="minorHAnsi"/>
          <w:color w:val="000000" w:themeColor="text1"/>
          <w:sz w:val="24"/>
          <w:szCs w:val="24"/>
        </w:rPr>
        <w:t>boundaries</w:t>
      </w:r>
      <w:proofErr w:type="gramEnd"/>
      <w:r w:rsidRPr="00E66E21">
        <w:rPr>
          <w:rFonts w:cstheme="minorHAnsi"/>
          <w:color w:val="000000" w:themeColor="text1"/>
          <w:sz w:val="24"/>
          <w:szCs w:val="24"/>
        </w:rPr>
        <w:t xml:space="preserve">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w:t>
      </w:r>
      <w:proofErr w:type="gramStart"/>
      <w:r w:rsidRPr="00E66E21">
        <w:rPr>
          <w:rFonts w:cstheme="minorHAnsi"/>
          <w:color w:val="000000" w:themeColor="text1"/>
          <w:sz w:val="24"/>
          <w:szCs w:val="24"/>
        </w:rPr>
        <w:t>understand</w:t>
      </w:r>
      <w:proofErr w:type="gramEnd"/>
      <w:r w:rsidRPr="00E66E21">
        <w:rPr>
          <w:rFonts w:cstheme="minorHAnsi"/>
          <w:color w:val="000000" w:themeColor="text1"/>
          <w:sz w:val="24"/>
          <w:szCs w:val="24"/>
        </w:rPr>
        <w:t xml:space="preserve">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 xml:space="preserve">Support and Supervision for Staff, </w:t>
      </w:r>
      <w:proofErr w:type="gramStart"/>
      <w:r w:rsidRPr="00E66E21">
        <w:rPr>
          <w:rFonts w:cstheme="minorHAnsi"/>
          <w:b/>
          <w:iCs/>
          <w:sz w:val="24"/>
          <w:szCs w:val="24"/>
        </w:rPr>
        <w:t>Contractors</w:t>
      </w:r>
      <w:proofErr w:type="gramEnd"/>
      <w:r w:rsidRPr="00E66E21">
        <w:rPr>
          <w:rFonts w:cstheme="minorHAnsi"/>
          <w:b/>
          <w:iCs/>
          <w:sz w:val="24"/>
          <w:szCs w:val="24"/>
        </w:rPr>
        <w:t xml:space="preserve">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 xml:space="preserve">provides support and supervision so that people feel valued, </w:t>
      </w:r>
      <w:proofErr w:type="gramStart"/>
      <w:r w:rsidR="007A4D57" w:rsidRPr="00E66E21">
        <w:rPr>
          <w:rFonts w:eastAsiaTheme="minorHAnsi" w:cstheme="minorHAnsi"/>
          <w:sz w:val="24"/>
          <w:szCs w:val="24"/>
        </w:rPr>
        <w:t>respected</w:t>
      </w:r>
      <w:proofErr w:type="gramEnd"/>
      <w:r w:rsidR="007A4D57" w:rsidRPr="00E66E21">
        <w:rPr>
          <w:rFonts w:eastAsiaTheme="minorHAnsi" w:cstheme="minorHAnsi"/>
          <w:sz w:val="24"/>
          <w:szCs w:val="24"/>
        </w:rPr>
        <w:t xml:space="preserve"> and fairly treated in the following ways:</w:t>
      </w:r>
    </w:p>
    <w:p w14:paraId="6D34954E" w14:textId="3C01AE5D"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w:t>
      </w:r>
      <w:r w:rsidR="0056501F">
        <w:rPr>
          <w:rFonts w:eastAsiaTheme="minorHAnsi" w:cstheme="minorHAnsi"/>
          <w:sz w:val="24"/>
          <w:szCs w:val="24"/>
        </w:rPr>
        <w:t xml:space="preserve"> the</w:t>
      </w:r>
      <w:r w:rsidRPr="00E66E21">
        <w:rPr>
          <w:rFonts w:eastAsiaTheme="minorHAnsi" w:cstheme="minorHAnsi"/>
          <w:sz w:val="24"/>
          <w:szCs w:val="24"/>
        </w:rPr>
        <w:t xml:space="preserve"> 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D5C69A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10" w:history="1">
        <w:r w:rsidRPr="005D6CDF">
          <w:rPr>
            <w:rStyle w:val="Hyperlink"/>
            <w:sz w:val="24"/>
            <w:szCs w:val="24"/>
          </w:rPr>
          <w:t>– link</w:t>
        </w:r>
      </w:hyperlink>
      <w:r>
        <w:rPr>
          <w:sz w:val="24"/>
          <w:szCs w:val="24"/>
        </w:rPr>
        <w:t xml:space="preserve">. </w:t>
      </w:r>
      <w:r w:rsidRPr="00AE3BFE">
        <w:rPr>
          <w:sz w:val="24"/>
          <w:szCs w:val="24"/>
        </w:rPr>
        <w:t>(</w:t>
      </w:r>
      <w:hyperlink r:id="rId11" w:history="1">
        <w:r w:rsidRPr="00AE3BFE">
          <w:rPr>
            <w:rStyle w:val="Hyperlink"/>
            <w:sz w:val="24"/>
            <w:szCs w:val="24"/>
          </w:rPr>
          <w:t>https://safechurchcrca.org.au/safe-church-documents/2-policy-documents</w:t>
        </w:r>
      </w:hyperlink>
      <w:r w:rsidRPr="00AE3BFE">
        <w:rPr>
          <w:color w:val="44546A"/>
          <w:sz w:val="24"/>
          <w:szCs w:val="24"/>
        </w:rPr>
        <w:t>)</w:t>
      </w:r>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w:t>
      </w:r>
      <w:proofErr w:type="gramStart"/>
      <w:r w:rsidRPr="0047489F">
        <w:rPr>
          <w:sz w:val="24"/>
          <w:szCs w:val="24"/>
        </w:rPr>
        <w:t>i.e.</w:t>
      </w:r>
      <w:proofErr w:type="gramEnd"/>
      <w:r w:rsidRPr="0047489F">
        <w:rPr>
          <w:sz w:val="24"/>
          <w:szCs w:val="24"/>
        </w:rPr>
        <w:t xml:space="preserv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w:t>
      </w:r>
      <w:proofErr w:type="gramStart"/>
      <w:r w:rsidRPr="00E66E21">
        <w:rPr>
          <w:rFonts w:cstheme="minorHAnsi"/>
          <w:color w:val="262626" w:themeColor="text1" w:themeTint="D9"/>
          <w:sz w:val="24"/>
          <w:szCs w:val="24"/>
        </w:rPr>
        <w:t>observations</w:t>
      </w:r>
      <w:proofErr w:type="gramEnd"/>
      <w:r w:rsidRPr="00E66E21">
        <w:rPr>
          <w:rFonts w:cstheme="minorHAnsi"/>
          <w:color w:val="262626" w:themeColor="text1" w:themeTint="D9"/>
          <w:sz w:val="24"/>
          <w:szCs w:val="24"/>
        </w:rPr>
        <w:t xml:space="preserve">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2BB4EDF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005723"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w:t>
      </w:r>
      <w:proofErr w:type="gramStart"/>
      <w:r w:rsidRPr="00E66E21">
        <w:rPr>
          <w:rFonts w:cstheme="minorHAnsi"/>
          <w:color w:val="262626" w:themeColor="text1" w:themeTint="D9"/>
          <w:sz w:val="24"/>
          <w:szCs w:val="24"/>
        </w:rPr>
        <w:t>determinations</w:t>
      </w:r>
      <w:proofErr w:type="gramEnd"/>
      <w:r w:rsidRPr="00E66E21">
        <w:rPr>
          <w:rFonts w:cstheme="minorHAnsi"/>
          <w:color w:val="262626" w:themeColor="text1" w:themeTint="D9"/>
          <w:sz w:val="24"/>
          <w:szCs w:val="24"/>
        </w:rPr>
        <w:t xml:space="preserve">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and forms will record places, times, dates, names of people, observable </w:t>
      </w:r>
      <w:proofErr w:type="gramStart"/>
      <w:r w:rsidRPr="00E66E21">
        <w:rPr>
          <w:rFonts w:cstheme="minorHAnsi"/>
          <w:color w:val="262626" w:themeColor="text1" w:themeTint="D9"/>
          <w:sz w:val="24"/>
          <w:szCs w:val="24"/>
        </w:rPr>
        <w:t>behaviours</w:t>
      </w:r>
      <w:proofErr w:type="gramEnd"/>
      <w:r w:rsidRPr="00E66E21">
        <w:rPr>
          <w:rFonts w:cstheme="minorHAnsi"/>
          <w:color w:val="262626" w:themeColor="text1" w:themeTint="D9"/>
          <w:sz w:val="24"/>
          <w:szCs w:val="24"/>
        </w:rPr>
        <w:t xml:space="preserve">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Where there is suspected abuse or misconduct, staff members, leaders, </w:t>
      </w:r>
      <w:proofErr w:type="gramStart"/>
      <w:r w:rsidRPr="00E66E21">
        <w:rPr>
          <w:rFonts w:cstheme="minorHAnsi"/>
          <w:color w:val="262626" w:themeColor="text1" w:themeTint="D9"/>
          <w:sz w:val="24"/>
          <w:szCs w:val="24"/>
        </w:rPr>
        <w:t>volunteers</w:t>
      </w:r>
      <w:proofErr w:type="gramEnd"/>
      <w:r w:rsidRPr="00E66E21">
        <w:rPr>
          <w:rFonts w:cstheme="minorHAnsi"/>
          <w:color w:val="262626" w:themeColor="text1" w:themeTint="D9"/>
          <w:sz w:val="24"/>
          <w:szCs w:val="24"/>
        </w:rPr>
        <w:t xml:space="preserve">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 xml:space="preserve">All policies, </w:t>
      </w:r>
      <w:proofErr w:type="gramStart"/>
      <w:r w:rsidRPr="00E66E21">
        <w:rPr>
          <w:rFonts w:cstheme="minorHAnsi"/>
          <w:color w:val="262626" w:themeColor="text1" w:themeTint="D9"/>
          <w:sz w:val="24"/>
          <w:szCs w:val="24"/>
        </w:rPr>
        <w:t>procedures</w:t>
      </w:r>
      <w:proofErr w:type="gramEnd"/>
      <w:r w:rsidRPr="00E66E21">
        <w:rPr>
          <w:rFonts w:cstheme="minorHAnsi"/>
          <w:color w:val="262626" w:themeColor="text1" w:themeTint="D9"/>
          <w:sz w:val="24"/>
          <w:szCs w:val="24"/>
        </w:rPr>
        <w:t xml:space="preserve">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 xml:space="preserve">undertakes to seek views, comments and suggestions from children, parents, carers, </w:t>
      </w:r>
      <w:proofErr w:type="gramStart"/>
      <w:r w:rsidR="007A4D57" w:rsidRPr="00E66E21">
        <w:rPr>
          <w:rFonts w:cstheme="minorHAnsi"/>
          <w:color w:val="262626" w:themeColor="text1" w:themeTint="D9"/>
          <w:sz w:val="24"/>
          <w:szCs w:val="24"/>
        </w:rPr>
        <w:t>staff</w:t>
      </w:r>
      <w:proofErr w:type="gramEnd"/>
      <w:r w:rsidR="007A4D57" w:rsidRPr="00E66E21">
        <w:rPr>
          <w:rFonts w:cstheme="minorHAnsi"/>
          <w:color w:val="262626" w:themeColor="text1" w:themeTint="D9"/>
          <w:sz w:val="24"/>
          <w:szCs w:val="24"/>
        </w:rPr>
        <w:t xml:space="preserve">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w:t>
      </w:r>
      <w:proofErr w:type="gramStart"/>
      <w:r w:rsidRPr="00E66E21">
        <w:rPr>
          <w:bCs/>
          <w:sz w:val="24"/>
          <w:szCs w:val="24"/>
        </w:rPr>
        <w:t>employees</w:t>
      </w:r>
      <w:proofErr w:type="gramEnd"/>
      <w:r w:rsidRPr="00E66E21">
        <w:rPr>
          <w:bCs/>
          <w:sz w:val="24"/>
          <w:szCs w:val="24"/>
        </w:rPr>
        <w:t xml:space="preserve">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2D3229DE"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4F7EA4">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06B544F5" w:rsidR="00855827"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A04E1">
        <w:rPr>
          <w:bCs/>
          <w:sz w:val="24"/>
          <w:szCs w:val="24"/>
        </w:rPr>
        <w:t>DCCP</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73231197" w14:textId="202D545A" w:rsidR="004A04E1" w:rsidRPr="00E66E21" w:rsidRDefault="004A04E1" w:rsidP="00807435">
      <w:pPr>
        <w:spacing w:line="276" w:lineRule="auto"/>
        <w:ind w:left="360"/>
        <w:jc w:val="both"/>
        <w:rPr>
          <w:bCs/>
          <w:sz w:val="24"/>
          <w:szCs w:val="24"/>
        </w:rPr>
      </w:pPr>
      <w:r>
        <w:rPr>
          <w:bCs/>
          <w:sz w:val="24"/>
          <w:szCs w:val="24"/>
        </w:rPr>
        <w:t xml:space="preserve">If the abuse is of a sexual nature a report must also be made to the Mandatory Reporting Website – using this </w:t>
      </w:r>
      <w:hyperlink r:id="rId12" w:history="1">
        <w:r w:rsidRPr="004A04E1">
          <w:rPr>
            <w:rStyle w:val="Hyperlink"/>
            <w:bCs/>
            <w:sz w:val="24"/>
            <w:szCs w:val="24"/>
          </w:rPr>
          <w:t>link</w:t>
        </w:r>
      </w:hyperlink>
      <w:r>
        <w:rPr>
          <w:bCs/>
          <w:sz w:val="24"/>
          <w:szCs w:val="24"/>
        </w:rPr>
        <w:t>.</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 xml:space="preserve">employee, </w:t>
      </w:r>
      <w:proofErr w:type="gramStart"/>
      <w:r w:rsidRPr="00E66E21">
        <w:rPr>
          <w:b/>
          <w:bCs/>
          <w:sz w:val="28"/>
          <w:szCs w:val="28"/>
        </w:rPr>
        <w:t>volunteer</w:t>
      </w:r>
      <w:proofErr w:type="gramEnd"/>
      <w:r w:rsidRPr="00E66E21">
        <w:rPr>
          <w:b/>
          <w:bCs/>
          <w:sz w:val="28"/>
          <w:szCs w:val="28"/>
        </w:rPr>
        <w:t xml:space="preserve"> or member.</w:t>
      </w:r>
    </w:p>
    <w:p w14:paraId="26B9D397" w14:textId="1B4C657D"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56501F">
        <w:rPr>
          <w:sz w:val="24"/>
          <w:szCs w:val="24"/>
        </w:rPr>
        <w:t xml:space="preserve">a </w:t>
      </w:r>
      <w:r w:rsidRPr="00E66E21">
        <w:rPr>
          <w:sz w:val="24"/>
          <w:szCs w:val="24"/>
        </w:rPr>
        <w:t xml:space="preserve">staff member, volunteer, </w:t>
      </w:r>
      <w:proofErr w:type="gramStart"/>
      <w:r w:rsidRPr="00E66E21">
        <w:rPr>
          <w:sz w:val="24"/>
          <w:szCs w:val="24"/>
        </w:rPr>
        <w:t>leader</w:t>
      </w:r>
      <w:proofErr w:type="gramEnd"/>
      <w:r w:rsidRPr="00E66E21">
        <w:rPr>
          <w:sz w:val="24"/>
          <w:szCs w:val="24"/>
        </w:rPr>
        <w:t xml:space="preserve">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4A04E1">
        <w:rPr>
          <w:sz w:val="24"/>
          <w:szCs w:val="24"/>
        </w:rPr>
        <w:t>DCCP</w:t>
      </w:r>
      <w:r w:rsidRPr="00E66E21">
        <w:rPr>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6A1D8C24" w:rsidR="007A46A0" w:rsidRDefault="007A46A0" w:rsidP="00807435">
      <w:pPr>
        <w:spacing w:line="276" w:lineRule="auto"/>
        <w:ind w:left="426"/>
        <w:jc w:val="both"/>
        <w:rPr>
          <w:color w:val="002060"/>
          <w:sz w:val="28"/>
          <w:szCs w:val="28"/>
        </w:rPr>
      </w:pPr>
      <w:r w:rsidRPr="00E66E21">
        <w:rPr>
          <w:b/>
          <w:bCs/>
          <w:color w:val="002060"/>
          <w:sz w:val="24"/>
          <w:szCs w:val="24"/>
        </w:rPr>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w:t>
      </w:r>
      <w:r w:rsidR="004F7EA4">
        <w:rPr>
          <w:b/>
          <w:bCs/>
          <w:color w:val="002060"/>
          <w:sz w:val="24"/>
          <w:szCs w:val="24"/>
        </w:rPr>
        <w:t>2</w:t>
      </w:r>
      <w:r w:rsidR="00EE170C">
        <w:rPr>
          <w:b/>
          <w:bCs/>
          <w:color w:val="002060"/>
          <w:sz w:val="24"/>
          <w:szCs w:val="24"/>
        </w:rPr>
        <w:t>)</w:t>
      </w:r>
      <w:r w:rsidRPr="00E66E21">
        <w:rPr>
          <w:color w:val="002060"/>
          <w:sz w:val="24"/>
          <w:szCs w:val="24"/>
        </w:rPr>
        <w:t>, and the Senior Pastor or Leadership Team is informed. Report the matter to the Police or D</w:t>
      </w:r>
      <w:r w:rsidR="00150613">
        <w:rPr>
          <w:color w:val="002060"/>
          <w:sz w:val="24"/>
          <w:szCs w:val="24"/>
        </w:rPr>
        <w:t>C</w:t>
      </w:r>
      <w:r w:rsidR="00E106AE">
        <w:rPr>
          <w:color w:val="002060"/>
          <w:sz w:val="24"/>
          <w:szCs w:val="24"/>
        </w:rPr>
        <w:t>CP</w:t>
      </w:r>
      <w:r w:rsidR="006153E0">
        <w:rPr>
          <w:color w:val="002060"/>
          <w:sz w:val="24"/>
          <w:szCs w:val="24"/>
        </w:rPr>
        <w:t xml:space="preserve"> </w:t>
      </w:r>
      <w:r w:rsidR="006153E0" w:rsidRPr="00E106AE">
        <w:rPr>
          <w:color w:val="002060"/>
          <w:sz w:val="28"/>
          <w:szCs w:val="28"/>
        </w:rPr>
        <w:t>(</w:t>
      </w:r>
      <w:r w:rsidR="00E106AE" w:rsidRPr="00E106AE">
        <w:rPr>
          <w:sz w:val="24"/>
          <w:szCs w:val="24"/>
        </w:rPr>
        <w:t>The Department of Communities, Child Protection and Family Support</w:t>
      </w:r>
      <w:r w:rsidR="005F5B84" w:rsidRPr="00E106AE">
        <w:rPr>
          <w:color w:val="002060"/>
          <w:sz w:val="28"/>
          <w:szCs w:val="28"/>
        </w:rPr>
        <w:t>)</w:t>
      </w:r>
      <w:r w:rsidRPr="00E106AE">
        <w:rPr>
          <w:color w:val="002060"/>
          <w:sz w:val="28"/>
          <w:szCs w:val="28"/>
        </w:rPr>
        <w:t>.</w:t>
      </w:r>
    </w:p>
    <w:p w14:paraId="5234D199" w14:textId="494E4E64" w:rsidR="00DB3C4D" w:rsidRPr="00DB3C4D" w:rsidRDefault="00DB3C4D" w:rsidP="00807435">
      <w:pPr>
        <w:spacing w:line="276" w:lineRule="auto"/>
        <w:ind w:left="426"/>
        <w:jc w:val="both"/>
        <w:rPr>
          <w:color w:val="002060"/>
          <w:sz w:val="28"/>
          <w:szCs w:val="28"/>
        </w:rPr>
      </w:pPr>
      <w:r>
        <w:rPr>
          <w:b/>
          <w:bCs/>
          <w:color w:val="002060"/>
          <w:sz w:val="24"/>
          <w:szCs w:val="24"/>
        </w:rPr>
        <w:t xml:space="preserve">Step 2. </w:t>
      </w:r>
      <w:r>
        <w:rPr>
          <w:color w:val="002060"/>
          <w:sz w:val="24"/>
          <w:szCs w:val="24"/>
        </w:rPr>
        <w:t xml:space="preserve">If the incident involves a report of sexual abuse, the Mandatory Reporting must also be completed, using this </w:t>
      </w:r>
      <w:hyperlink r:id="rId13" w:history="1">
        <w:r w:rsidRPr="004A04E1">
          <w:rPr>
            <w:rStyle w:val="Hyperlink"/>
            <w:bCs/>
            <w:sz w:val="24"/>
            <w:szCs w:val="24"/>
          </w:rPr>
          <w:t>link</w:t>
        </w:r>
      </w:hyperlink>
      <w:r>
        <w:rPr>
          <w:color w:val="002060"/>
          <w:sz w:val="24"/>
          <w:szCs w:val="24"/>
        </w:rPr>
        <w:t>.</w:t>
      </w:r>
    </w:p>
    <w:p w14:paraId="35A77275" w14:textId="4E73792F"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 xml:space="preserve">Step </w:t>
      </w:r>
      <w:r w:rsidR="00DB3C4D">
        <w:rPr>
          <w:b/>
          <w:bCs/>
          <w:color w:val="002060"/>
          <w:sz w:val="24"/>
          <w:szCs w:val="24"/>
        </w:rPr>
        <w:t>3</w:t>
      </w:r>
      <w:r w:rsidRPr="00E66E21">
        <w:rPr>
          <w:b/>
          <w:bCs/>
          <w:color w:val="002060"/>
          <w:sz w:val="24"/>
          <w:szCs w:val="24"/>
        </w:rPr>
        <w:t>.</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057FF4D7"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DB3C4D">
        <w:rPr>
          <w:b/>
          <w:bCs/>
          <w:color w:val="002060"/>
          <w:sz w:val="24"/>
          <w:szCs w:val="24"/>
        </w:rPr>
        <w:t>4</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4"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any investigation conducted by authorities (</w:t>
      </w:r>
      <w:proofErr w:type="gramStart"/>
      <w:r w:rsidRPr="00E66E21">
        <w:rPr>
          <w:sz w:val="24"/>
          <w:szCs w:val="24"/>
        </w:rPr>
        <w:t>e.g.</w:t>
      </w:r>
      <w:proofErr w:type="gramEnd"/>
      <w:r w:rsidRPr="00E66E21">
        <w:rPr>
          <w:sz w:val="24"/>
          <w:szCs w:val="24"/>
        </w:rPr>
        <w:t xml:space="preserve">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proofErr w:type="gramStart"/>
      <w:r w:rsidRPr="00E66E21">
        <w:rPr>
          <w:sz w:val="24"/>
          <w:szCs w:val="24"/>
        </w:rPr>
        <w:t>sensitively</w:t>
      </w:r>
      <w:proofErr w:type="gramEnd"/>
      <w:r w:rsidRPr="00E66E21">
        <w:rPr>
          <w:sz w:val="24"/>
          <w:szCs w:val="24"/>
        </w:rPr>
        <w:t xml:space="preserve">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E66E21">
        <w:rPr>
          <w:rFonts w:cs="Times New Roman"/>
          <w:sz w:val="24"/>
          <w:szCs w:val="24"/>
        </w:rPr>
        <w:t>physical</w:t>
      </w:r>
      <w:proofErr w:type="gramEnd"/>
      <w:r w:rsidRPr="00E66E21">
        <w:rPr>
          <w:rFonts w:cs="Times New Roman"/>
          <w:sz w:val="24"/>
          <w:szCs w:val="24"/>
        </w:rPr>
        <w:t xml:space="preserve">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w:t>
      </w:r>
      <w:proofErr w:type="gramStart"/>
      <w:r w:rsidRPr="00E66E21">
        <w:rPr>
          <w:rFonts w:cs="Times New Roman"/>
          <w:sz w:val="24"/>
          <w:szCs w:val="24"/>
        </w:rPr>
        <w:t>acceptance</w:t>
      </w:r>
      <w:proofErr w:type="gramEnd"/>
      <w:r w:rsidRPr="00E66E21">
        <w:rPr>
          <w:rFonts w:cs="Times New Roman"/>
          <w:sz w:val="24"/>
          <w:szCs w:val="24"/>
        </w:rPr>
        <w:t xml:space="preserv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w:t>
      </w:r>
      <w:proofErr w:type="gramStart"/>
      <w:r w:rsidRPr="00E66E21">
        <w:rPr>
          <w:rFonts w:cs="Times New Roman"/>
          <w:sz w:val="24"/>
          <w:szCs w:val="24"/>
        </w:rPr>
        <w:t>race</w:t>
      </w:r>
      <w:proofErr w:type="gramEnd"/>
      <w:r w:rsidRPr="00E66E21">
        <w:rPr>
          <w:rFonts w:cs="Times New Roman"/>
          <w:sz w:val="24"/>
          <w:szCs w:val="24"/>
        </w:rPr>
        <w:t xml:space="preserv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5CDE29A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recognising you</w:t>
      </w:r>
      <w:r w:rsidR="0056501F">
        <w:rPr>
          <w:rFonts w:eastAsiaTheme="majorEastAsia" w:cstheme="majorBidi"/>
          <w:color w:val="17365D" w:themeColor="text2" w:themeShade="BF"/>
          <w:spacing w:val="5"/>
          <w:kern w:val="28"/>
          <w:sz w:val="24"/>
          <w:szCs w:val="24"/>
        </w:rPr>
        <w:t>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2F9F2AD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56501F">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1206C9C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D3043D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56501F">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children with a disability</w:t>
      </w:r>
      <w:r w:rsidRPr="00E66E21">
        <w:rPr>
          <w:rFonts w:eastAsiaTheme="majorEastAsia" w:cstheme="majorBidi"/>
          <w:color w:val="17365D" w:themeColor="text2" w:themeShade="BF"/>
          <w:spacing w:val="5"/>
          <w:kern w:val="28"/>
          <w:sz w:val="24"/>
          <w:szCs w:val="24"/>
        </w:rPr>
        <w:t>;</w:t>
      </w:r>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listen and respond to the views and concerns of children, particularly if they are telling you that they are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r w:rsidRPr="00E66E21">
        <w:rPr>
          <w:rFonts w:eastAsiaTheme="majorEastAsia" w:cstheme="majorBidi"/>
          <w:color w:val="17365D" w:themeColor="text2" w:themeShade="BF"/>
          <w:spacing w:val="5"/>
          <w:kern w:val="28"/>
          <w:sz w:val="24"/>
          <w:szCs w:val="24"/>
        </w:rPr>
        <w:t>as soon as possible;</w:t>
      </w:r>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2FA68D2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an emergency situation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w:t>
      </w:r>
      <w:proofErr w:type="gramStart"/>
      <w:r w:rsidR="00747AC7" w:rsidRPr="00E66E21">
        <w:rPr>
          <w:rFonts w:eastAsiaTheme="majorEastAsia" w:cstheme="majorBidi"/>
          <w:spacing w:val="5"/>
          <w:kern w:val="28"/>
          <w:sz w:val="24"/>
          <w:szCs w:val="24"/>
        </w:rPr>
        <w:t>e.g.</w:t>
      </w:r>
      <w:proofErr w:type="gramEnd"/>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xml:space="preserve">, unless you are observable by another </w:t>
      </w:r>
      <w:proofErr w:type="gramStart"/>
      <w:r w:rsidR="00747AC7" w:rsidRPr="00E66E21">
        <w:rPr>
          <w:rFonts w:eastAsiaTheme="majorEastAsia" w:cstheme="majorBidi"/>
          <w:spacing w:val="5"/>
          <w:kern w:val="28"/>
          <w:sz w:val="24"/>
          <w:szCs w:val="24"/>
        </w:rPr>
        <w:t>adult</w:t>
      </w:r>
      <w:proofErr w:type="gramEnd"/>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11EAC480"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develop a ‘special’ relationship with a specific child for the</w:t>
      </w:r>
      <w:r w:rsidR="0056501F">
        <w:rPr>
          <w:rFonts w:eastAsiaTheme="majorEastAsia" w:cstheme="majorBidi"/>
          <w:spacing w:val="5"/>
          <w:kern w:val="28"/>
          <w:sz w:val="24"/>
          <w:szCs w:val="24"/>
        </w:rPr>
        <w:t xml:space="preserve"> adult’s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 xml:space="preserve">policies, </w:t>
      </w:r>
      <w:proofErr w:type="gramStart"/>
      <w:r w:rsidRPr="00E66E21">
        <w:rPr>
          <w:rFonts w:eastAsiaTheme="majorEastAsia" w:cstheme="majorBidi"/>
          <w:spacing w:val="5"/>
          <w:kern w:val="28"/>
          <w:sz w:val="24"/>
          <w:szCs w:val="24"/>
        </w:rPr>
        <w:t>procedures</w:t>
      </w:r>
      <w:proofErr w:type="gramEnd"/>
      <w:r w:rsidRPr="00E66E21">
        <w:rPr>
          <w:rFonts w:eastAsiaTheme="majorEastAsia" w:cstheme="majorBidi"/>
          <w:spacing w:val="5"/>
          <w:kern w:val="28"/>
          <w:sz w:val="24"/>
          <w:szCs w:val="24"/>
        </w:rPr>
        <w:t xml:space="preserve">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w:t>
      </w:r>
      <w:proofErr w:type="gramStart"/>
      <w:r w:rsidRPr="00E66E21">
        <w:rPr>
          <w:rFonts w:cstheme="minorHAnsi"/>
          <w:sz w:val="22"/>
          <w:szCs w:val="22"/>
        </w:rPr>
        <w:t>notice</w:t>
      </w:r>
      <w:proofErr w:type="gramEnd"/>
      <w:r w:rsidRPr="00E66E21">
        <w:rPr>
          <w:rFonts w:cstheme="minorHAnsi"/>
          <w:sz w:val="22"/>
          <w:szCs w:val="22"/>
        </w:rPr>
        <w:t xml:space="preserv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w:t>
      </w:r>
      <w:proofErr w:type="gramStart"/>
      <w:r w:rsidRPr="00E66E21">
        <w:rPr>
          <w:sz w:val="24"/>
          <w:szCs w:val="24"/>
        </w:rPr>
        <w:t>principals</w:t>
      </w:r>
      <w:proofErr w:type="gramEnd"/>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w:t>
      </w:r>
      <w:proofErr w:type="gramStart"/>
      <w:r w:rsidRPr="00E66E21">
        <w:rPr>
          <w:rFonts w:cs="Arial"/>
          <w:sz w:val="24"/>
          <w:szCs w:val="24"/>
        </w:rPr>
        <w:t>arranged</w:t>
      </w:r>
      <w:proofErr w:type="gramEnd"/>
      <w:r w:rsidRPr="00E66E21">
        <w:rPr>
          <w:rFonts w:cs="Arial"/>
          <w:sz w:val="24"/>
          <w:szCs w:val="24"/>
        </w:rPr>
        <w:t xml:space="preserve">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41A974F3"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4F7EA4">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w:t>
      </w:r>
      <w:proofErr w:type="gramStart"/>
      <w:r w:rsidR="00372F34" w:rsidRPr="00E66E21">
        <w:rPr>
          <w:sz w:val="24"/>
          <w:szCs w:val="24"/>
        </w:rPr>
        <w:t>understood</w:t>
      </w:r>
      <w:proofErr w:type="gramEnd"/>
      <w:r w:rsidR="00372F34" w:rsidRPr="00E66E21">
        <w:rPr>
          <w:sz w:val="24"/>
          <w:szCs w:val="24"/>
        </w:rPr>
        <w:t xml:space="preserve">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2A335B3B"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005723">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6810F74"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D399EEE" w:rsidR="007C6D18" w:rsidRPr="00CF5459" w:rsidRDefault="007C6D18" w:rsidP="00CF5459">
                            <w:pPr>
                              <w:jc w:val="both"/>
                              <w:rPr>
                                <w:b/>
                                <w:bCs/>
                                <w:sz w:val="24"/>
                                <w:szCs w:val="24"/>
                              </w:rPr>
                            </w:pPr>
                            <w:r w:rsidRPr="00CF5459">
                              <w:rPr>
                                <w:b/>
                                <w:bCs/>
                                <w:sz w:val="24"/>
                                <w:szCs w:val="24"/>
                              </w:rPr>
                              <w:t xml:space="preserve">2. Fill out a Complaints Report Form (Appendix </w:t>
                            </w:r>
                            <w:r w:rsidR="00005723">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Pr="004A04E1" w:rsidRDefault="007C6D18" w:rsidP="00AF35C8">
                            <w:pPr>
                              <w:spacing w:line="276" w:lineRule="auto"/>
                              <w:rPr>
                                <w:sz w:val="22"/>
                                <w:szCs w:val="22"/>
                              </w:rPr>
                            </w:pPr>
                            <w:r w:rsidRPr="004A04E1">
                              <w:rPr>
                                <w:b/>
                                <w:sz w:val="22"/>
                                <w:szCs w:val="22"/>
                              </w:rPr>
                              <w:t>3. Reporting.</w:t>
                            </w:r>
                            <w:r w:rsidRPr="004A04E1">
                              <w:rPr>
                                <w:sz w:val="22"/>
                                <w:szCs w:val="22"/>
                              </w:rPr>
                              <w:t xml:space="preserve">  Making a report is to lay a serious allegation of a criminal offence against another person, so clarify your perceptions carefully before reporting.  </w:t>
                            </w:r>
                          </w:p>
                          <w:p w14:paraId="7F17CE96" w14:textId="35B38473" w:rsidR="007C6D18" w:rsidRPr="004A04E1" w:rsidRDefault="007C6D18" w:rsidP="00AF35C8">
                            <w:pPr>
                              <w:spacing w:line="276" w:lineRule="auto"/>
                              <w:rPr>
                                <w:sz w:val="22"/>
                                <w:szCs w:val="22"/>
                              </w:rPr>
                            </w:pPr>
                            <w:r w:rsidRPr="004A04E1">
                              <w:rPr>
                                <w:sz w:val="22"/>
                                <w:szCs w:val="22"/>
                              </w:rPr>
                              <w:t>You can make your report to:</w:t>
                            </w:r>
                          </w:p>
                          <w:p w14:paraId="4F5D57AA" w14:textId="4869B02F" w:rsidR="007C6D18" w:rsidRPr="004A04E1" w:rsidRDefault="007C6D18">
                            <w:pPr>
                              <w:pStyle w:val="ListParagraph"/>
                              <w:numPr>
                                <w:ilvl w:val="0"/>
                                <w:numId w:val="40"/>
                              </w:numPr>
                              <w:spacing w:line="276" w:lineRule="auto"/>
                              <w:ind w:left="851" w:hanging="425"/>
                              <w:rPr>
                                <w:sz w:val="22"/>
                                <w:szCs w:val="22"/>
                              </w:rPr>
                            </w:pPr>
                            <w:r w:rsidRPr="004A04E1">
                              <w:rPr>
                                <w:b/>
                                <w:sz w:val="22"/>
                                <w:szCs w:val="22"/>
                              </w:rPr>
                              <w:t>Child Protection Officer</w:t>
                            </w:r>
                            <w:r w:rsidR="006D0268" w:rsidRPr="004A04E1">
                              <w:rPr>
                                <w:b/>
                                <w:sz w:val="22"/>
                                <w:szCs w:val="22"/>
                              </w:rPr>
                              <w:t>/ChildSafe Coordinator</w:t>
                            </w:r>
                            <w:r w:rsidRPr="004A04E1">
                              <w:rPr>
                                <w:sz w:val="22"/>
                                <w:szCs w:val="22"/>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4A04E1" w:rsidRDefault="007C6D18" w:rsidP="00AF35C8">
                            <w:pPr>
                              <w:pStyle w:val="ListParagraph"/>
                              <w:spacing w:line="276" w:lineRule="auto"/>
                              <w:ind w:left="773"/>
                              <w:rPr>
                                <w:sz w:val="11"/>
                                <w:szCs w:val="11"/>
                              </w:rPr>
                            </w:pPr>
                          </w:p>
                          <w:p w14:paraId="20C948FF" w14:textId="0609D598" w:rsidR="007C6D18" w:rsidRPr="004A04E1" w:rsidRDefault="007C6D18" w:rsidP="00575E09">
                            <w:pPr>
                              <w:pStyle w:val="ListParagraph"/>
                              <w:numPr>
                                <w:ilvl w:val="0"/>
                                <w:numId w:val="4"/>
                              </w:numPr>
                              <w:spacing w:line="276" w:lineRule="auto"/>
                              <w:rPr>
                                <w:color w:val="000000" w:themeColor="text1"/>
                                <w:sz w:val="22"/>
                                <w:szCs w:val="22"/>
                              </w:rPr>
                            </w:pPr>
                            <w:r w:rsidRPr="004A04E1">
                              <w:rPr>
                                <w:b/>
                                <w:sz w:val="22"/>
                                <w:szCs w:val="22"/>
                              </w:rPr>
                              <w:t>The Police.</w:t>
                            </w:r>
                            <w:r w:rsidRPr="004A04E1">
                              <w:rPr>
                                <w:sz w:val="22"/>
                                <w:szCs w:val="22"/>
                              </w:rPr>
                              <w:t xml:space="preserve">  (Ring </w:t>
                            </w:r>
                            <w:r w:rsidR="00662E0D" w:rsidRPr="004A04E1">
                              <w:rPr>
                                <w:sz w:val="22"/>
                                <w:szCs w:val="22"/>
                              </w:rPr>
                              <w:t>13 14 44</w:t>
                            </w:r>
                            <w:r w:rsidRPr="004A04E1">
                              <w:rPr>
                                <w:sz w:val="22"/>
                                <w:szCs w:val="22"/>
                              </w:rPr>
                              <w:t xml:space="preserve">) The police are the most appropriate first responders if the report is regarding abuse that is immediate, criminal or endangering the child either on church premises </w:t>
                            </w:r>
                            <w:r w:rsidR="00435EBD" w:rsidRPr="004A04E1">
                              <w:rPr>
                                <w:sz w:val="22"/>
                                <w:szCs w:val="22"/>
                              </w:rPr>
                              <w:t xml:space="preserve">or </w:t>
                            </w:r>
                            <w:r w:rsidRPr="004A04E1">
                              <w:rPr>
                                <w:sz w:val="22"/>
                                <w:szCs w:val="22"/>
                              </w:rPr>
                              <w:t xml:space="preserve">in another location. </w:t>
                            </w:r>
                            <w:r w:rsidR="00662E0D" w:rsidRPr="004A04E1">
                              <w:rPr>
                                <w:sz w:val="22"/>
                                <w:szCs w:val="22"/>
                              </w:rPr>
                              <w:t xml:space="preserve"> </w:t>
                            </w:r>
                            <w:r w:rsidR="006D0268" w:rsidRPr="004A04E1">
                              <w:rPr>
                                <w:b/>
                                <w:bCs/>
                                <w:sz w:val="22"/>
                                <w:szCs w:val="22"/>
                              </w:rPr>
                              <w:t>If a</w:t>
                            </w:r>
                            <w:r w:rsidR="006D0268" w:rsidRPr="004A04E1">
                              <w:rPr>
                                <w:sz w:val="22"/>
                                <w:szCs w:val="22"/>
                              </w:rPr>
                              <w:t xml:space="preserve"> </w:t>
                            </w:r>
                            <w:r w:rsidR="00662E0D" w:rsidRPr="004A04E1">
                              <w:rPr>
                                <w:b/>
                                <w:bCs/>
                                <w:sz w:val="22"/>
                                <w:szCs w:val="22"/>
                              </w:rPr>
                              <w:t>Child is in immediate danger call 000.</w:t>
                            </w:r>
                          </w:p>
                          <w:p w14:paraId="376A82B0" w14:textId="7815896F" w:rsidR="007C6D18" w:rsidRPr="004A04E1" w:rsidRDefault="004A04E1" w:rsidP="00A74BCB">
                            <w:pPr>
                              <w:pStyle w:val="ListParagraph"/>
                              <w:numPr>
                                <w:ilvl w:val="0"/>
                                <w:numId w:val="4"/>
                              </w:numPr>
                              <w:spacing w:line="276" w:lineRule="auto"/>
                              <w:rPr>
                                <w:color w:val="000000" w:themeColor="text1"/>
                                <w:sz w:val="11"/>
                                <w:szCs w:val="11"/>
                              </w:rPr>
                            </w:pPr>
                            <w:r w:rsidRPr="004A04E1">
                              <w:rPr>
                                <w:b/>
                                <w:bCs/>
                                <w:sz w:val="22"/>
                                <w:szCs w:val="22"/>
                              </w:rPr>
                              <w:t xml:space="preserve">The Mandatory Reporting Service.  </w:t>
                            </w:r>
                            <w:r w:rsidRPr="004A04E1">
                              <w:rPr>
                                <w:sz w:val="22"/>
                                <w:szCs w:val="22"/>
                              </w:rPr>
                              <w:t xml:space="preserve">If the abuse is of sexual nature – you must report using this </w:t>
                            </w:r>
                            <w:hyperlink r:id="rId15" w:history="1">
                              <w:r w:rsidRPr="004A04E1">
                                <w:rPr>
                                  <w:rStyle w:val="Hyperlink"/>
                                  <w:sz w:val="22"/>
                                  <w:szCs w:val="22"/>
                                </w:rPr>
                                <w:t>link.</w:t>
                              </w:r>
                            </w:hyperlink>
                          </w:p>
                          <w:p w14:paraId="219F766C" w14:textId="7CD1C551" w:rsidR="007C6D18" w:rsidRPr="004A04E1" w:rsidRDefault="007C6D18" w:rsidP="000341B9">
                            <w:pPr>
                              <w:pStyle w:val="ListParagraph"/>
                              <w:numPr>
                                <w:ilvl w:val="0"/>
                                <w:numId w:val="4"/>
                              </w:numPr>
                              <w:spacing w:line="276" w:lineRule="auto"/>
                              <w:rPr>
                                <w:color w:val="000000" w:themeColor="text1"/>
                                <w:sz w:val="22"/>
                                <w:szCs w:val="22"/>
                              </w:rPr>
                            </w:pPr>
                            <w:r w:rsidRPr="004A04E1">
                              <w:rPr>
                                <w:b/>
                                <w:color w:val="000000" w:themeColor="text1"/>
                                <w:sz w:val="22"/>
                                <w:szCs w:val="22"/>
                              </w:rPr>
                              <w:t xml:space="preserve">Child Protection Services  </w:t>
                            </w:r>
                          </w:p>
                          <w:p w14:paraId="38845812" w14:textId="391E1621" w:rsidR="007C6D18" w:rsidRPr="004A04E1" w:rsidRDefault="00150613" w:rsidP="00F265D0">
                            <w:pPr>
                              <w:pStyle w:val="ListParagraph"/>
                              <w:spacing w:line="276" w:lineRule="auto"/>
                              <w:ind w:left="773"/>
                              <w:rPr>
                                <w:color w:val="000000" w:themeColor="text1"/>
                                <w:sz w:val="22"/>
                                <w:szCs w:val="22"/>
                              </w:rPr>
                            </w:pPr>
                            <w:r w:rsidRPr="004A04E1">
                              <w:rPr>
                                <w:color w:val="000000" w:themeColor="text1"/>
                                <w:sz w:val="22"/>
                                <w:szCs w:val="22"/>
                              </w:rPr>
                              <w:t>W</w:t>
                            </w:r>
                            <w:r w:rsidR="00E106AE" w:rsidRPr="004A04E1">
                              <w:rPr>
                                <w:color w:val="000000" w:themeColor="text1"/>
                                <w:sz w:val="22"/>
                                <w:szCs w:val="22"/>
                              </w:rPr>
                              <w:t>A</w:t>
                            </w:r>
                            <w:r w:rsidR="007C6D18" w:rsidRPr="004A04E1">
                              <w:rPr>
                                <w:color w:val="000000" w:themeColor="text1"/>
                                <w:sz w:val="22"/>
                                <w:szCs w:val="22"/>
                              </w:rPr>
                              <w:t>: (</w:t>
                            </w:r>
                            <w:r w:rsidR="00E106AE" w:rsidRPr="004A04E1">
                              <w:rPr>
                                <w:sz w:val="22"/>
                                <w:szCs w:val="22"/>
                              </w:rPr>
                              <w:t xml:space="preserve">1800 273 889 </w:t>
                            </w:r>
                            <w:r w:rsidR="00E106AE" w:rsidRPr="004A04E1">
                              <w:rPr>
                                <w:color w:val="000000" w:themeColor="text1"/>
                                <w:sz w:val="22"/>
                                <w:szCs w:val="22"/>
                              </w:rPr>
                              <w:t xml:space="preserve">- </w:t>
                            </w:r>
                            <w:r w:rsidR="00E106AE" w:rsidRPr="004A04E1">
                              <w:rPr>
                                <w:sz w:val="22"/>
                                <w:szCs w:val="22"/>
                              </w:rPr>
                              <w:t>(08) 9223 1111 after hours</w:t>
                            </w:r>
                            <w:r w:rsidR="007C6D18" w:rsidRPr="004A04E1">
                              <w:rPr>
                                <w:color w:val="000000" w:themeColor="text1"/>
                                <w:sz w:val="22"/>
                                <w:szCs w:val="22"/>
                              </w:rPr>
                              <w:t xml:space="preserve">) is a statutory service provided by </w:t>
                            </w:r>
                            <w:r w:rsidRPr="004A04E1">
                              <w:rPr>
                                <w:color w:val="000000" w:themeColor="text1"/>
                                <w:sz w:val="22"/>
                                <w:szCs w:val="22"/>
                              </w:rPr>
                              <w:t>DC</w:t>
                            </w:r>
                            <w:r w:rsidR="00E106AE" w:rsidRPr="004A04E1">
                              <w:rPr>
                                <w:color w:val="000000" w:themeColor="text1"/>
                                <w:sz w:val="22"/>
                                <w:szCs w:val="22"/>
                              </w:rPr>
                              <w:t>CP</w:t>
                            </w:r>
                            <w:r w:rsidR="006153E0" w:rsidRPr="004A04E1">
                              <w:rPr>
                                <w:color w:val="000000" w:themeColor="text1"/>
                                <w:sz w:val="22"/>
                                <w:szCs w:val="22"/>
                              </w:rPr>
                              <w:t xml:space="preserve"> </w:t>
                            </w:r>
                            <w:r w:rsidR="006D0268" w:rsidRPr="004A04E1">
                              <w:rPr>
                                <w:color w:val="000000" w:themeColor="text1"/>
                                <w:sz w:val="22"/>
                                <w:szCs w:val="22"/>
                              </w:rPr>
                              <w:t>(</w:t>
                            </w:r>
                            <w:r w:rsidR="00E106AE" w:rsidRPr="004A04E1">
                              <w:rPr>
                                <w:sz w:val="22"/>
                                <w:szCs w:val="22"/>
                              </w:rPr>
                              <w:t>The Department of Communities, Child Protection and Family Support</w:t>
                            </w:r>
                            <w:r w:rsidR="006D0268" w:rsidRPr="004A04E1">
                              <w:rPr>
                                <w:color w:val="000000" w:themeColor="text1"/>
                                <w:sz w:val="22"/>
                                <w:szCs w:val="22"/>
                              </w:rPr>
                              <w:t>)</w:t>
                            </w:r>
                            <w:r w:rsidR="007C6D18" w:rsidRPr="004A04E1">
                              <w:rPr>
                                <w:color w:val="000000" w:themeColor="text1"/>
                                <w:sz w:val="22"/>
                                <w:szCs w:val="22"/>
                              </w:rPr>
                              <w:t xml:space="preserve"> to protect children and young people at risk of harm and to work with families to ensure these risks are mitigated.</w:t>
                            </w:r>
                          </w:p>
                          <w:p w14:paraId="48336BBA" w14:textId="77777777" w:rsidR="007C6D18" w:rsidRPr="004A04E1" w:rsidRDefault="007C6D18" w:rsidP="00AF35C8">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76810F74"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7D399EEE" w:rsidR="007C6D18" w:rsidRPr="00CF5459" w:rsidRDefault="007C6D18" w:rsidP="00CF5459">
                      <w:pPr>
                        <w:jc w:val="both"/>
                        <w:rPr>
                          <w:b/>
                          <w:bCs/>
                          <w:sz w:val="24"/>
                          <w:szCs w:val="24"/>
                        </w:rPr>
                      </w:pPr>
                      <w:r w:rsidRPr="00CF5459">
                        <w:rPr>
                          <w:b/>
                          <w:bCs/>
                          <w:sz w:val="24"/>
                          <w:szCs w:val="24"/>
                        </w:rPr>
                        <w:t xml:space="preserve">2. Fill out a Complaints Report Form (Appendix </w:t>
                      </w:r>
                      <w:r w:rsidR="00005723">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Pr="004A04E1" w:rsidRDefault="007C6D18" w:rsidP="00AF35C8">
                      <w:pPr>
                        <w:spacing w:line="276" w:lineRule="auto"/>
                        <w:rPr>
                          <w:sz w:val="22"/>
                          <w:szCs w:val="22"/>
                        </w:rPr>
                      </w:pPr>
                      <w:r w:rsidRPr="004A04E1">
                        <w:rPr>
                          <w:b/>
                          <w:sz w:val="22"/>
                          <w:szCs w:val="22"/>
                        </w:rPr>
                        <w:t>3. Reporting.</w:t>
                      </w:r>
                      <w:r w:rsidRPr="004A04E1">
                        <w:rPr>
                          <w:sz w:val="22"/>
                          <w:szCs w:val="22"/>
                        </w:rPr>
                        <w:t xml:space="preserve">  Making a report is to lay a serious allegation of a criminal offence against another person, so clarify your perceptions carefully before reporting.  </w:t>
                      </w:r>
                    </w:p>
                    <w:p w14:paraId="7F17CE96" w14:textId="35B38473" w:rsidR="007C6D18" w:rsidRPr="004A04E1" w:rsidRDefault="007C6D18" w:rsidP="00AF35C8">
                      <w:pPr>
                        <w:spacing w:line="276" w:lineRule="auto"/>
                        <w:rPr>
                          <w:sz w:val="22"/>
                          <w:szCs w:val="22"/>
                        </w:rPr>
                      </w:pPr>
                      <w:r w:rsidRPr="004A04E1">
                        <w:rPr>
                          <w:sz w:val="22"/>
                          <w:szCs w:val="22"/>
                        </w:rPr>
                        <w:t>You can make your report to:</w:t>
                      </w:r>
                    </w:p>
                    <w:p w14:paraId="4F5D57AA" w14:textId="4869B02F" w:rsidR="007C6D18" w:rsidRPr="004A04E1" w:rsidRDefault="007C6D18">
                      <w:pPr>
                        <w:pStyle w:val="ListParagraph"/>
                        <w:numPr>
                          <w:ilvl w:val="0"/>
                          <w:numId w:val="40"/>
                        </w:numPr>
                        <w:spacing w:line="276" w:lineRule="auto"/>
                        <w:ind w:left="851" w:hanging="425"/>
                        <w:rPr>
                          <w:sz w:val="22"/>
                          <w:szCs w:val="22"/>
                        </w:rPr>
                      </w:pPr>
                      <w:r w:rsidRPr="004A04E1">
                        <w:rPr>
                          <w:b/>
                          <w:sz w:val="22"/>
                          <w:szCs w:val="22"/>
                        </w:rPr>
                        <w:t>Child Protection Officer</w:t>
                      </w:r>
                      <w:r w:rsidR="006D0268" w:rsidRPr="004A04E1">
                        <w:rPr>
                          <w:b/>
                          <w:sz w:val="22"/>
                          <w:szCs w:val="22"/>
                        </w:rPr>
                        <w:t>/ChildSafe Coordinator</w:t>
                      </w:r>
                      <w:r w:rsidRPr="004A04E1">
                        <w:rPr>
                          <w:sz w:val="22"/>
                          <w:szCs w:val="22"/>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4A04E1" w:rsidRDefault="007C6D18" w:rsidP="00AF35C8">
                      <w:pPr>
                        <w:pStyle w:val="ListParagraph"/>
                        <w:spacing w:line="276" w:lineRule="auto"/>
                        <w:ind w:left="773"/>
                        <w:rPr>
                          <w:sz w:val="11"/>
                          <w:szCs w:val="11"/>
                        </w:rPr>
                      </w:pPr>
                    </w:p>
                    <w:p w14:paraId="20C948FF" w14:textId="0609D598" w:rsidR="007C6D18" w:rsidRPr="004A04E1" w:rsidRDefault="007C6D18" w:rsidP="00575E09">
                      <w:pPr>
                        <w:pStyle w:val="ListParagraph"/>
                        <w:numPr>
                          <w:ilvl w:val="0"/>
                          <w:numId w:val="4"/>
                        </w:numPr>
                        <w:spacing w:line="276" w:lineRule="auto"/>
                        <w:rPr>
                          <w:color w:val="000000" w:themeColor="text1"/>
                          <w:sz w:val="22"/>
                          <w:szCs w:val="22"/>
                        </w:rPr>
                      </w:pPr>
                      <w:r w:rsidRPr="004A04E1">
                        <w:rPr>
                          <w:b/>
                          <w:sz w:val="22"/>
                          <w:szCs w:val="22"/>
                        </w:rPr>
                        <w:t>The Police.</w:t>
                      </w:r>
                      <w:r w:rsidRPr="004A04E1">
                        <w:rPr>
                          <w:sz w:val="22"/>
                          <w:szCs w:val="22"/>
                        </w:rPr>
                        <w:t xml:space="preserve">  (Ring </w:t>
                      </w:r>
                      <w:r w:rsidR="00662E0D" w:rsidRPr="004A04E1">
                        <w:rPr>
                          <w:sz w:val="22"/>
                          <w:szCs w:val="22"/>
                        </w:rPr>
                        <w:t>13 14 44</w:t>
                      </w:r>
                      <w:r w:rsidRPr="004A04E1">
                        <w:rPr>
                          <w:sz w:val="22"/>
                          <w:szCs w:val="22"/>
                        </w:rPr>
                        <w:t xml:space="preserve">) The police are the most appropriate first responders if the report is regarding abuse that is immediate, criminal or endangering the child either on church premises </w:t>
                      </w:r>
                      <w:r w:rsidR="00435EBD" w:rsidRPr="004A04E1">
                        <w:rPr>
                          <w:sz w:val="22"/>
                          <w:szCs w:val="22"/>
                        </w:rPr>
                        <w:t xml:space="preserve">or </w:t>
                      </w:r>
                      <w:r w:rsidRPr="004A04E1">
                        <w:rPr>
                          <w:sz w:val="22"/>
                          <w:szCs w:val="22"/>
                        </w:rPr>
                        <w:t xml:space="preserve">in another location. </w:t>
                      </w:r>
                      <w:r w:rsidR="00662E0D" w:rsidRPr="004A04E1">
                        <w:rPr>
                          <w:sz w:val="22"/>
                          <w:szCs w:val="22"/>
                        </w:rPr>
                        <w:t xml:space="preserve"> </w:t>
                      </w:r>
                      <w:r w:rsidR="006D0268" w:rsidRPr="004A04E1">
                        <w:rPr>
                          <w:b/>
                          <w:bCs/>
                          <w:sz w:val="22"/>
                          <w:szCs w:val="22"/>
                        </w:rPr>
                        <w:t>If a</w:t>
                      </w:r>
                      <w:r w:rsidR="006D0268" w:rsidRPr="004A04E1">
                        <w:rPr>
                          <w:sz w:val="22"/>
                          <w:szCs w:val="22"/>
                        </w:rPr>
                        <w:t xml:space="preserve"> </w:t>
                      </w:r>
                      <w:r w:rsidR="00662E0D" w:rsidRPr="004A04E1">
                        <w:rPr>
                          <w:b/>
                          <w:bCs/>
                          <w:sz w:val="22"/>
                          <w:szCs w:val="22"/>
                        </w:rPr>
                        <w:t>Child is in immediate danger call 000.</w:t>
                      </w:r>
                    </w:p>
                    <w:p w14:paraId="376A82B0" w14:textId="7815896F" w:rsidR="007C6D18" w:rsidRPr="004A04E1" w:rsidRDefault="004A04E1" w:rsidP="00A74BCB">
                      <w:pPr>
                        <w:pStyle w:val="ListParagraph"/>
                        <w:numPr>
                          <w:ilvl w:val="0"/>
                          <w:numId w:val="4"/>
                        </w:numPr>
                        <w:spacing w:line="276" w:lineRule="auto"/>
                        <w:rPr>
                          <w:color w:val="000000" w:themeColor="text1"/>
                          <w:sz w:val="11"/>
                          <w:szCs w:val="11"/>
                        </w:rPr>
                      </w:pPr>
                      <w:r w:rsidRPr="004A04E1">
                        <w:rPr>
                          <w:b/>
                          <w:bCs/>
                          <w:sz w:val="22"/>
                          <w:szCs w:val="22"/>
                        </w:rPr>
                        <w:t xml:space="preserve">The Mandatory Reporting Service.  </w:t>
                      </w:r>
                      <w:r w:rsidRPr="004A04E1">
                        <w:rPr>
                          <w:sz w:val="22"/>
                          <w:szCs w:val="22"/>
                        </w:rPr>
                        <w:t xml:space="preserve">If the abuse is of sexual nature – you must report using this </w:t>
                      </w:r>
                      <w:hyperlink r:id="rId16" w:history="1">
                        <w:r w:rsidRPr="004A04E1">
                          <w:rPr>
                            <w:rStyle w:val="Hyperlink"/>
                            <w:sz w:val="22"/>
                            <w:szCs w:val="22"/>
                          </w:rPr>
                          <w:t>link.</w:t>
                        </w:r>
                      </w:hyperlink>
                    </w:p>
                    <w:p w14:paraId="219F766C" w14:textId="7CD1C551" w:rsidR="007C6D18" w:rsidRPr="004A04E1" w:rsidRDefault="007C6D18" w:rsidP="000341B9">
                      <w:pPr>
                        <w:pStyle w:val="ListParagraph"/>
                        <w:numPr>
                          <w:ilvl w:val="0"/>
                          <w:numId w:val="4"/>
                        </w:numPr>
                        <w:spacing w:line="276" w:lineRule="auto"/>
                        <w:rPr>
                          <w:color w:val="000000" w:themeColor="text1"/>
                          <w:sz w:val="22"/>
                          <w:szCs w:val="22"/>
                        </w:rPr>
                      </w:pPr>
                      <w:r w:rsidRPr="004A04E1">
                        <w:rPr>
                          <w:b/>
                          <w:color w:val="000000" w:themeColor="text1"/>
                          <w:sz w:val="22"/>
                          <w:szCs w:val="22"/>
                        </w:rPr>
                        <w:t xml:space="preserve">Child Protection Services  </w:t>
                      </w:r>
                    </w:p>
                    <w:p w14:paraId="38845812" w14:textId="391E1621" w:rsidR="007C6D18" w:rsidRPr="004A04E1" w:rsidRDefault="00150613" w:rsidP="00F265D0">
                      <w:pPr>
                        <w:pStyle w:val="ListParagraph"/>
                        <w:spacing w:line="276" w:lineRule="auto"/>
                        <w:ind w:left="773"/>
                        <w:rPr>
                          <w:color w:val="000000" w:themeColor="text1"/>
                          <w:sz w:val="22"/>
                          <w:szCs w:val="22"/>
                        </w:rPr>
                      </w:pPr>
                      <w:r w:rsidRPr="004A04E1">
                        <w:rPr>
                          <w:color w:val="000000" w:themeColor="text1"/>
                          <w:sz w:val="22"/>
                          <w:szCs w:val="22"/>
                        </w:rPr>
                        <w:t>W</w:t>
                      </w:r>
                      <w:r w:rsidR="00E106AE" w:rsidRPr="004A04E1">
                        <w:rPr>
                          <w:color w:val="000000" w:themeColor="text1"/>
                          <w:sz w:val="22"/>
                          <w:szCs w:val="22"/>
                        </w:rPr>
                        <w:t>A</w:t>
                      </w:r>
                      <w:r w:rsidR="007C6D18" w:rsidRPr="004A04E1">
                        <w:rPr>
                          <w:color w:val="000000" w:themeColor="text1"/>
                          <w:sz w:val="22"/>
                          <w:szCs w:val="22"/>
                        </w:rPr>
                        <w:t>: (</w:t>
                      </w:r>
                      <w:r w:rsidR="00E106AE" w:rsidRPr="004A04E1">
                        <w:rPr>
                          <w:sz w:val="22"/>
                          <w:szCs w:val="22"/>
                        </w:rPr>
                        <w:t xml:space="preserve">1800 273 889 </w:t>
                      </w:r>
                      <w:r w:rsidR="00E106AE" w:rsidRPr="004A04E1">
                        <w:rPr>
                          <w:color w:val="000000" w:themeColor="text1"/>
                          <w:sz w:val="22"/>
                          <w:szCs w:val="22"/>
                        </w:rPr>
                        <w:t xml:space="preserve">- </w:t>
                      </w:r>
                      <w:r w:rsidR="00E106AE" w:rsidRPr="004A04E1">
                        <w:rPr>
                          <w:sz w:val="22"/>
                          <w:szCs w:val="22"/>
                        </w:rPr>
                        <w:t>(08) 9223 1111 after hours</w:t>
                      </w:r>
                      <w:r w:rsidR="007C6D18" w:rsidRPr="004A04E1">
                        <w:rPr>
                          <w:color w:val="000000" w:themeColor="text1"/>
                          <w:sz w:val="22"/>
                          <w:szCs w:val="22"/>
                        </w:rPr>
                        <w:t xml:space="preserve">) is a statutory service provided by </w:t>
                      </w:r>
                      <w:r w:rsidRPr="004A04E1">
                        <w:rPr>
                          <w:color w:val="000000" w:themeColor="text1"/>
                          <w:sz w:val="22"/>
                          <w:szCs w:val="22"/>
                        </w:rPr>
                        <w:t>DC</w:t>
                      </w:r>
                      <w:r w:rsidR="00E106AE" w:rsidRPr="004A04E1">
                        <w:rPr>
                          <w:color w:val="000000" w:themeColor="text1"/>
                          <w:sz w:val="22"/>
                          <w:szCs w:val="22"/>
                        </w:rPr>
                        <w:t>CP</w:t>
                      </w:r>
                      <w:r w:rsidR="006153E0" w:rsidRPr="004A04E1">
                        <w:rPr>
                          <w:color w:val="000000" w:themeColor="text1"/>
                          <w:sz w:val="22"/>
                          <w:szCs w:val="22"/>
                        </w:rPr>
                        <w:t xml:space="preserve"> </w:t>
                      </w:r>
                      <w:r w:rsidR="006D0268" w:rsidRPr="004A04E1">
                        <w:rPr>
                          <w:color w:val="000000" w:themeColor="text1"/>
                          <w:sz w:val="22"/>
                          <w:szCs w:val="22"/>
                        </w:rPr>
                        <w:t>(</w:t>
                      </w:r>
                      <w:r w:rsidR="00E106AE" w:rsidRPr="004A04E1">
                        <w:rPr>
                          <w:sz w:val="22"/>
                          <w:szCs w:val="22"/>
                        </w:rPr>
                        <w:t>The Department of Communities, Child Protection and Family Support</w:t>
                      </w:r>
                      <w:r w:rsidR="006D0268" w:rsidRPr="004A04E1">
                        <w:rPr>
                          <w:color w:val="000000" w:themeColor="text1"/>
                          <w:sz w:val="22"/>
                          <w:szCs w:val="22"/>
                        </w:rPr>
                        <w:t>)</w:t>
                      </w:r>
                      <w:r w:rsidR="007C6D18" w:rsidRPr="004A04E1">
                        <w:rPr>
                          <w:color w:val="000000" w:themeColor="text1"/>
                          <w:sz w:val="22"/>
                          <w:szCs w:val="22"/>
                        </w:rPr>
                        <w:t xml:space="preserve"> to protect children and young people at risk of harm and to work with families to ensure these risks are mitigated.</w:t>
                      </w:r>
                    </w:p>
                    <w:p w14:paraId="48336BBA" w14:textId="77777777" w:rsidR="007C6D18" w:rsidRPr="004A04E1" w:rsidRDefault="007C6D18" w:rsidP="00AF35C8">
                      <w:pPr>
                        <w:spacing w:line="276" w:lineRule="auto"/>
                        <w:rPr>
                          <w:sz w:val="18"/>
                          <w:szCs w:val="18"/>
                        </w:rPr>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7"/>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w:t>
            </w:r>
            <w:proofErr w:type="gramStart"/>
            <w:r w:rsidRPr="00825C95">
              <w:rPr>
                <w:lang w:val="en-GB"/>
              </w:rPr>
              <w:t>location</w:t>
            </w:r>
            <w:proofErr w:type="gramEnd"/>
            <w:r w:rsidRPr="00825C95">
              <w:rPr>
                <w:lang w:val="en-GB"/>
              </w:rPr>
              <w:t xml:space="preserve">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68A0B37A"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E106AE" w:rsidRPr="00E106AE">
              <w:t xml:space="preserve">1800 273 889 </w:t>
            </w:r>
            <w:r w:rsidR="00E106AE" w:rsidRPr="00E106AE">
              <w:rPr>
                <w:color w:val="000000" w:themeColor="text1"/>
              </w:rPr>
              <w:t xml:space="preserve">- </w:t>
            </w:r>
            <w:r w:rsidR="00E106AE" w:rsidRPr="00E106AE">
              <w:t>(08) 9223 1111 a</w:t>
            </w:r>
            <w:r w:rsidR="00E106AE">
              <w:t>/</w:t>
            </w:r>
            <w:r w:rsidR="00E106AE" w:rsidRPr="00E106AE">
              <w:t>h</w:t>
            </w:r>
            <w:r w:rsidR="00E106AE">
              <w:t>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w:t>
            </w:r>
            <w:proofErr w:type="gramStart"/>
            <w:r w:rsidRPr="00825C95">
              <w:rPr>
                <w:lang w:val="en-GB"/>
              </w:rPr>
              <w:t>e.g.</w:t>
            </w:r>
            <w:proofErr w:type="gramEnd"/>
            <w:r w:rsidRPr="00825C95">
              <w:rPr>
                <w:lang w:val="en-GB"/>
              </w:rPr>
              <w:t xml:space="preserve">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77777777"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8" w:history="1">
        <w:r w:rsidRPr="00CE03E6">
          <w:rPr>
            <w:rStyle w:val="Hyperlink"/>
            <w:bCs/>
            <w:sz w:val="24"/>
            <w:szCs w:val="24"/>
          </w:rPr>
          <w:t>Link to Forms</w:t>
        </w:r>
      </w:hyperlink>
      <w:r>
        <w:rPr>
          <w:rStyle w:val="Hyperlink"/>
          <w:bCs/>
          <w:sz w:val="24"/>
          <w:szCs w:val="24"/>
        </w:rPr>
        <w:t>.</w:t>
      </w:r>
    </w:p>
    <w:p w14:paraId="6E2EEF2D" w14:textId="77777777" w:rsidR="00662E0D" w:rsidRDefault="00662E0D" w:rsidP="00662E0D">
      <w:pPr>
        <w:rPr>
          <w:rStyle w:val="Hyperlink"/>
          <w:bCs/>
          <w:sz w:val="24"/>
          <w:szCs w:val="24"/>
        </w:rPr>
      </w:pPr>
      <w:r>
        <w:rPr>
          <w:rStyle w:val="Hyperlink"/>
          <w:bCs/>
          <w:sz w:val="24"/>
          <w:szCs w:val="24"/>
        </w:rPr>
        <w:t>(</w:t>
      </w:r>
      <w:r w:rsidRPr="004A7AD2">
        <w:rPr>
          <w:rStyle w:val="Hyperlink"/>
          <w:bCs/>
          <w:sz w:val="24"/>
          <w:szCs w:val="24"/>
        </w:rPr>
        <w:t>https://safechurchcrca.org.au/safe-church-documents/4-forms</w:t>
      </w:r>
      <w:r>
        <w:rPr>
          <w:rStyle w:val="Hyperlink"/>
          <w:bCs/>
          <w:sz w:val="24"/>
          <w:szCs w:val="24"/>
        </w:rPr>
        <w:t>)</w:t>
      </w:r>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9"/>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60FD5FA6" w:rsidR="006A47D3" w:rsidRDefault="00DB3C4D" w:rsidP="006A47D3">
      <w:pPr>
        <w:rPr>
          <w:bCs/>
          <w:sz w:val="24"/>
          <w:szCs w:val="24"/>
        </w:rPr>
      </w:pPr>
      <w:r>
        <w:rPr>
          <w:bCs/>
          <w:sz w:val="24"/>
          <w:szCs w:val="24"/>
        </w:rPr>
        <w:t>This is n</w:t>
      </w:r>
      <w:r w:rsidR="0086223D">
        <w:rPr>
          <w:bCs/>
          <w:sz w:val="24"/>
          <w:szCs w:val="24"/>
        </w:rPr>
        <w:t>ot yet applicable in Western Australia.</w:t>
      </w:r>
      <w:r w:rsidR="004A04E1">
        <w:rPr>
          <w:bCs/>
          <w:sz w:val="24"/>
          <w:szCs w:val="24"/>
        </w:rPr>
        <w:t xml:space="preserve"> However, since </w:t>
      </w:r>
      <w:r>
        <w:rPr>
          <w:bCs/>
          <w:sz w:val="24"/>
          <w:szCs w:val="24"/>
        </w:rPr>
        <w:t xml:space="preserve">1 </w:t>
      </w:r>
      <w:r w:rsidR="004A04E1">
        <w:rPr>
          <w:bCs/>
          <w:sz w:val="24"/>
          <w:szCs w:val="24"/>
        </w:rPr>
        <w:t>November 2022</w:t>
      </w:r>
      <w:r>
        <w:rPr>
          <w:bCs/>
          <w:sz w:val="24"/>
          <w:szCs w:val="24"/>
        </w:rPr>
        <w:t>,</w:t>
      </w:r>
      <w:r w:rsidR="004A04E1">
        <w:rPr>
          <w:bCs/>
          <w:sz w:val="24"/>
          <w:szCs w:val="24"/>
        </w:rPr>
        <w:t xml:space="preserve"> Ministers of Religion are mandatory reporters.  All incidents that include sexual abuse must be reported separately </w:t>
      </w:r>
      <w:r>
        <w:rPr>
          <w:bCs/>
          <w:sz w:val="24"/>
          <w:szCs w:val="24"/>
        </w:rPr>
        <w:t xml:space="preserve">using this </w:t>
      </w:r>
      <w:hyperlink r:id="rId20" w:history="1">
        <w:r w:rsidRPr="00DB3C4D">
          <w:rPr>
            <w:rStyle w:val="Hyperlink"/>
            <w:bCs/>
            <w:sz w:val="24"/>
            <w:szCs w:val="24"/>
          </w:rPr>
          <w:t>link</w:t>
        </w:r>
      </w:hyperlink>
      <w:r>
        <w:rPr>
          <w:bCs/>
          <w:sz w:val="24"/>
          <w:szCs w:val="24"/>
        </w:rPr>
        <w:t>.</w:t>
      </w:r>
    </w:p>
    <w:p w14:paraId="7AD1B61E" w14:textId="5A448606" w:rsidR="00DB3C4D" w:rsidRDefault="00DB3C4D" w:rsidP="006A47D3">
      <w:pPr>
        <w:rPr>
          <w:bCs/>
          <w:sz w:val="24"/>
          <w:szCs w:val="24"/>
        </w:rPr>
      </w:pPr>
    </w:p>
    <w:p w14:paraId="0B954DF7" w14:textId="77777777" w:rsidR="00DB3C4D" w:rsidRDefault="00DB3C4D" w:rsidP="006A47D3">
      <w:pPr>
        <w:rPr>
          <w:sz w:val="24"/>
          <w:szCs w:val="24"/>
        </w:rPr>
      </w:pPr>
      <w:r w:rsidRPr="00DB3C4D">
        <w:rPr>
          <w:sz w:val="24"/>
          <w:szCs w:val="24"/>
        </w:rPr>
        <w:t xml:space="preserve">Mandatory reporting of child sexual abuse is intended to protect children from sexual abuse that may be occurring now. The duty to make a report applies if the reporter forms the belief on or after commencement day (which is the day they became a mandatory reporter), and the belief relates to sexual abuse that occurred on or after the commencement day or is still occurring. For ministers of religion, this is on or after 1 November 2022. </w:t>
      </w:r>
    </w:p>
    <w:p w14:paraId="25744F7E" w14:textId="77777777" w:rsidR="00DB3C4D" w:rsidRDefault="00DB3C4D" w:rsidP="006A47D3">
      <w:pPr>
        <w:rPr>
          <w:sz w:val="24"/>
          <w:szCs w:val="24"/>
        </w:rPr>
      </w:pPr>
      <w:r w:rsidRPr="00DB3C4D">
        <w:rPr>
          <w:sz w:val="24"/>
          <w:szCs w:val="24"/>
        </w:rPr>
        <w:t xml:space="preserve">Where there is ongoing concern for the safety of children arising from historical abuse (which may have occurred when a person who is now an adult was a child) a person may contact Communities’ Central Intake Team on 1800 CPDUTY (1800 273 889), or by submitting a Child Protection Concern Referral Form. </w:t>
      </w:r>
    </w:p>
    <w:p w14:paraId="11D66807" w14:textId="79DCC4BC" w:rsidR="00DB3C4D" w:rsidRPr="00DB3C4D" w:rsidRDefault="00DB3C4D" w:rsidP="006A47D3">
      <w:pPr>
        <w:rPr>
          <w:bCs/>
          <w:sz w:val="32"/>
          <w:szCs w:val="32"/>
        </w:rPr>
      </w:pPr>
      <w:r w:rsidRPr="00DB3C4D">
        <w:rPr>
          <w:sz w:val="24"/>
          <w:szCs w:val="24"/>
        </w:rPr>
        <w:t>Historical abuse may also be reported to Police for investigation and potential prosecution (if the victim is over 18 years of age you should seek their views before doing this).</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7777777"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21" w:history="1">
        <w:r w:rsidRPr="00CE03E6">
          <w:rPr>
            <w:rStyle w:val="Hyperlink"/>
            <w:bCs/>
            <w:sz w:val="24"/>
            <w:szCs w:val="24"/>
          </w:rPr>
          <w:t>Link to Forms</w:t>
        </w:r>
      </w:hyperlink>
      <w:r>
        <w:rPr>
          <w:rStyle w:val="Hyperlink"/>
          <w:bCs/>
          <w:sz w:val="24"/>
          <w:szCs w:val="24"/>
        </w:rPr>
        <w:t xml:space="preserve"> (</w:t>
      </w:r>
      <w:r w:rsidRPr="00DB6783">
        <w:rPr>
          <w:rStyle w:val="Hyperlink"/>
          <w:bCs/>
          <w:sz w:val="24"/>
          <w:szCs w:val="24"/>
        </w:rPr>
        <w:t>https://safechurchcrca.org.au/safe-church-documents/4-forms</w:t>
      </w:r>
      <w:r>
        <w:rPr>
          <w:rStyle w:val="Hyperlink"/>
          <w:bCs/>
          <w:sz w:val="24"/>
          <w:szCs w:val="24"/>
        </w:rPr>
        <w:t>)</w:t>
      </w:r>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w:t>
      </w:r>
      <w:proofErr w:type="gramStart"/>
      <w:r w:rsidRPr="00A42A04">
        <w:rPr>
          <w:rFonts w:ascii="Calibri" w:hAnsi="Calibri"/>
          <w:sz w:val="22"/>
          <w:szCs w:val="22"/>
        </w:rPr>
        <w:t>friends</w:t>
      </w:r>
      <w:proofErr w:type="gramEnd"/>
      <w:r w:rsidRPr="00A42A04">
        <w:rPr>
          <w:rFonts w:ascii="Calibri" w:hAnsi="Calibri"/>
          <w:sz w:val="22"/>
          <w:szCs w:val="22"/>
        </w:rPr>
        <w:t xml:space="preserve">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w:t>
      </w:r>
      <w:proofErr w:type="gramStart"/>
      <w:r w:rsidRPr="00A42A04">
        <w:rPr>
          <w:rFonts w:ascii="Calibri" w:hAnsi="Calibri"/>
          <w:sz w:val="22"/>
          <w:szCs w:val="22"/>
        </w:rPr>
        <w:t>hygiene</w:t>
      </w:r>
      <w:proofErr w:type="gramEnd"/>
      <w:r w:rsidRPr="00A42A04">
        <w:rPr>
          <w:rFonts w:ascii="Calibri" w:hAnsi="Calibri"/>
          <w:sz w:val="22"/>
          <w:szCs w:val="22"/>
        </w:rPr>
        <w:t xml:space="preserv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w:t>
      </w:r>
      <w:proofErr w:type="gramStart"/>
      <w:r w:rsidRPr="00A42A04">
        <w:rPr>
          <w:rFonts w:ascii="Calibri" w:hAnsi="Calibri"/>
          <w:sz w:val="22"/>
          <w:szCs w:val="22"/>
        </w:rPr>
        <w:t>humiliates</w:t>
      </w:r>
      <w:proofErr w:type="gramEnd"/>
      <w:r w:rsidRPr="00A42A04">
        <w:rPr>
          <w:rFonts w:ascii="Calibri" w:hAnsi="Calibri"/>
          <w:sz w:val="22"/>
          <w:szCs w:val="22"/>
        </w:rPr>
        <w:t xml:space="preserve">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We recognise that abuse can also take many other forms, and we commit to treating all children and young people with respect, fairness, </w:t>
      </w:r>
      <w:proofErr w:type="gramStart"/>
      <w:r w:rsidRPr="00A42A04">
        <w:rPr>
          <w:rFonts w:ascii="Calibri" w:hAnsi="Calibri"/>
          <w:sz w:val="22"/>
          <w:szCs w:val="22"/>
        </w:rPr>
        <w:t>compassion</w:t>
      </w:r>
      <w:proofErr w:type="gramEnd"/>
      <w:r w:rsidRPr="00A42A04">
        <w:rPr>
          <w:rFonts w:ascii="Calibri" w:hAnsi="Calibri"/>
          <w:sz w:val="22"/>
          <w:szCs w:val="22"/>
        </w:rPr>
        <w:t xml:space="preserve">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 xml:space="preserve">re fun, </w:t>
      </w:r>
      <w:proofErr w:type="gramStart"/>
      <w:r w:rsidR="0008463E" w:rsidRPr="00E66E21">
        <w:rPr>
          <w:b/>
        </w:rPr>
        <w:t>challenging</w:t>
      </w:r>
      <w:proofErr w:type="gramEnd"/>
      <w:r w:rsidR="0008463E" w:rsidRPr="00E66E21">
        <w:rPr>
          <w:b/>
        </w:rPr>
        <w:t xml:space="preserve">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1" w:name="_Toc340740285"/>
      <w:r w:rsidRPr="00E66E21">
        <w:rPr>
          <w:rFonts w:asciiTheme="minorHAnsi" w:eastAsia="SimSun" w:hAnsiTheme="minorHAnsi"/>
          <w:szCs w:val="28"/>
          <w:lang w:eastAsia="zh-CN"/>
        </w:rPr>
        <w:lastRenderedPageBreak/>
        <w:t xml:space="preserve">Appendix </w:t>
      </w:r>
      <w:bookmarkEnd w:id="1"/>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2" w:name="_Toc340740286"/>
      <w:r w:rsidRPr="00E66E21">
        <w:rPr>
          <w:rFonts w:asciiTheme="minorHAnsi" w:eastAsia="SimSun" w:hAnsiTheme="minorHAnsi"/>
          <w:lang w:eastAsia="zh-CN"/>
        </w:rPr>
        <w:t>MEDICAL &amp; HEALTH INFORMATION – SPECIAL EVENT</w:t>
      </w:r>
      <w:bookmarkEnd w:id="2"/>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3"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3"/>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4" w:name="_Toc340740288"/>
      <w:r w:rsidRPr="00E66E21">
        <w:rPr>
          <w:rFonts w:asciiTheme="minorHAnsi" w:eastAsia="SimSun" w:hAnsiTheme="minorHAnsi"/>
          <w:lang w:eastAsia="zh-CN"/>
        </w:rPr>
        <w:t>PERMISSION TO ATTEND EVENT/CAMP FORM</w:t>
      </w:r>
      <w:bookmarkEnd w:id="4"/>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The staff and supervisors have my authority to take whatever action they think necessary to ensure the safety, </w:t>
      </w:r>
      <w:proofErr w:type="gramStart"/>
      <w:r w:rsidRPr="00E66E21">
        <w:rPr>
          <w:rFonts w:asciiTheme="minorHAnsi" w:eastAsia="SimSun" w:hAnsiTheme="minorHAnsi"/>
          <w:b w:val="0"/>
          <w:sz w:val="24"/>
          <w:szCs w:val="24"/>
          <w:lang w:eastAsia="zh-CN"/>
        </w:rPr>
        <w:t>wellbeing</w:t>
      </w:r>
      <w:proofErr w:type="gramEnd"/>
      <w:r w:rsidRPr="00E66E21">
        <w:rPr>
          <w:rFonts w:asciiTheme="minorHAnsi" w:eastAsia="SimSun" w:hAnsiTheme="minorHAnsi"/>
          <w:b w:val="0"/>
          <w:sz w:val="24"/>
          <w:szCs w:val="24"/>
          <w:lang w:eastAsia="zh-CN"/>
        </w:rPr>
        <w:t xml:space="preserve">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5" w:name="_Toc340740289"/>
      <w:r w:rsidRPr="00E66E21">
        <w:rPr>
          <w:rFonts w:asciiTheme="minorHAnsi" w:eastAsia="SimSun" w:hAnsiTheme="minorHAnsi"/>
          <w:bCs/>
          <w:szCs w:val="28"/>
          <w:lang w:eastAsia="zh-CN"/>
        </w:rPr>
        <w:lastRenderedPageBreak/>
        <w:t xml:space="preserve">Appendix </w:t>
      </w:r>
      <w:bookmarkStart w:id="6" w:name="_Toc340740290"/>
      <w:bookmarkEnd w:id="5"/>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6"/>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2B0B4A94"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w:t>
      </w:r>
      <w:proofErr w:type="gramStart"/>
      <w:r w:rsidRPr="00E66E21">
        <w:t>Conduct</w:t>
      </w:r>
      <w:proofErr w:type="gramEnd"/>
      <w:r w:rsidRPr="00E66E21">
        <w:t xml:space="preserve"> and the </w:t>
      </w:r>
      <w:bookmarkStart w:id="7" w:name="_Hlk124259747"/>
      <w:r w:rsidR="00730E81">
        <w:t>ChildSafe Team Member Guide</w:t>
      </w:r>
      <w:bookmarkEnd w:id="7"/>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w:t>
      </w:r>
      <w:proofErr w:type="gramStart"/>
      <w:r w:rsidRPr="00305EBF">
        <w:rPr>
          <w:rFonts w:asciiTheme="minorHAnsi" w:hAnsiTheme="minorHAnsi" w:cstheme="minorHAnsi"/>
          <w:color w:val="030303"/>
          <w:sz w:val="24"/>
          <w:szCs w:val="24"/>
        </w:rPr>
        <w:t>i.e.</w:t>
      </w:r>
      <w:proofErr w:type="gramEnd"/>
      <w:r w:rsidRPr="00305EBF">
        <w:rPr>
          <w:rFonts w:asciiTheme="minorHAnsi" w:hAnsiTheme="minorHAnsi" w:cstheme="minorHAnsi"/>
          <w:color w:val="030303"/>
          <w:sz w:val="24"/>
          <w:szCs w:val="24"/>
        </w:rPr>
        <w:t xml:space="preserv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particular practice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305EBF">
        <w:rPr>
          <w:rFonts w:asciiTheme="minorHAnsi" w:hAnsiTheme="minorHAnsi" w:cstheme="minorHAnsi"/>
          <w:color w:val="030303"/>
          <w:sz w:val="24"/>
          <w:szCs w:val="24"/>
        </w:rPr>
        <w:t>physical</w:t>
      </w:r>
      <w:proofErr w:type="gramEnd"/>
      <w:r w:rsidRPr="00305EBF">
        <w:rPr>
          <w:rFonts w:asciiTheme="minorHAnsi" w:hAnsiTheme="minorHAnsi" w:cstheme="minorHAnsi"/>
          <w:color w:val="030303"/>
          <w:sz w:val="24"/>
          <w:szCs w:val="24"/>
        </w:rPr>
        <w:t xml:space="preserve">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w:t>
      </w:r>
      <w:proofErr w:type="gramStart"/>
      <w:r w:rsidRPr="008E3C45">
        <w:rPr>
          <w:rFonts w:asciiTheme="minorHAnsi" w:hAnsiTheme="minorHAnsi" w:cstheme="minorHAnsi"/>
          <w:color w:val="030303"/>
          <w:sz w:val="24"/>
          <w:szCs w:val="24"/>
        </w:rPr>
        <w:t>group</w:t>
      </w:r>
      <w:proofErr w:type="gramEnd"/>
      <w:r w:rsidRPr="008E3C45">
        <w:rPr>
          <w:rFonts w:asciiTheme="minorHAnsi" w:hAnsiTheme="minorHAnsi" w:cstheme="minorHAnsi"/>
          <w:color w:val="030303"/>
          <w:sz w:val="24"/>
          <w:szCs w:val="24"/>
        </w:rPr>
        <w:t xml:space="preserve">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 xml:space="preserve">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w:t>
      </w:r>
      <w:proofErr w:type="gramStart"/>
      <w:r w:rsidRPr="008E3C45">
        <w:rPr>
          <w:rFonts w:asciiTheme="minorHAnsi" w:hAnsiTheme="minorHAnsi" w:cstheme="minorHAnsi"/>
          <w:color w:val="030303"/>
          <w:sz w:val="24"/>
          <w:szCs w:val="24"/>
        </w:rPr>
        <w:t>e.g.</w:t>
      </w:r>
      <w:proofErr w:type="gramEnd"/>
      <w:r w:rsidRPr="008E3C45">
        <w:rPr>
          <w:rFonts w:asciiTheme="minorHAnsi" w:hAnsiTheme="minorHAnsi" w:cstheme="minorHAnsi"/>
          <w:color w:val="030303"/>
          <w:sz w:val="24"/>
          <w:szCs w:val="24"/>
        </w:rPr>
        <w:t xml:space="preserve">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22"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23"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24"/>
      <w:footerReference w:type="default" r:id="rId25"/>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3A7F" w14:textId="77777777" w:rsidR="004301D7" w:rsidRDefault="004301D7" w:rsidP="008F5F36">
      <w:pPr>
        <w:spacing w:after="0"/>
      </w:pPr>
      <w:r>
        <w:separator/>
      </w:r>
    </w:p>
  </w:endnote>
  <w:endnote w:type="continuationSeparator" w:id="0">
    <w:p w14:paraId="757444E2" w14:textId="77777777" w:rsidR="004301D7" w:rsidRDefault="004301D7"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altName w:val="Calibri"/>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FA4C" w14:textId="77777777" w:rsidR="004301D7" w:rsidRDefault="004301D7" w:rsidP="008F5F36">
      <w:pPr>
        <w:spacing w:after="0"/>
      </w:pPr>
      <w:r>
        <w:separator/>
      </w:r>
    </w:p>
  </w:footnote>
  <w:footnote w:type="continuationSeparator" w:id="0">
    <w:p w14:paraId="619F9A9C" w14:textId="77777777" w:rsidR="004301D7" w:rsidRDefault="004301D7"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xml:space="preserve">, that it has compliant policies and procedural </w:t>
      </w:r>
      <w:proofErr w:type="gramStart"/>
      <w:r>
        <w:rPr>
          <w:sz w:val="20"/>
          <w:szCs w:val="20"/>
          <w:lang w:val="en-US"/>
        </w:rPr>
        <w:t>documents</w:t>
      </w:r>
      <w:proofErr w:type="gramEnd"/>
      <w:r>
        <w:rPr>
          <w:sz w:val="20"/>
          <w:szCs w:val="20"/>
          <w:lang w:val="en-US"/>
        </w:rPr>
        <w:t xml:space="preserve">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xml:space="preserve">. It might be called the Board, Eldership, Church </w:t>
      </w:r>
      <w:proofErr w:type="gramStart"/>
      <w:r w:rsidRPr="00247627">
        <w:rPr>
          <w:sz w:val="21"/>
          <w:szCs w:val="21"/>
        </w:rPr>
        <w:t>Council</w:t>
      </w:r>
      <w:proofErr w:type="gramEnd"/>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723"/>
    <w:rsid w:val="000059E6"/>
    <w:rsid w:val="00010704"/>
    <w:rsid w:val="000174B3"/>
    <w:rsid w:val="00023A79"/>
    <w:rsid w:val="000326B3"/>
    <w:rsid w:val="00032B4B"/>
    <w:rsid w:val="00036BCC"/>
    <w:rsid w:val="00037C24"/>
    <w:rsid w:val="000434AE"/>
    <w:rsid w:val="000550A5"/>
    <w:rsid w:val="00056ABA"/>
    <w:rsid w:val="00057056"/>
    <w:rsid w:val="0006406C"/>
    <w:rsid w:val="00076B5F"/>
    <w:rsid w:val="0008463E"/>
    <w:rsid w:val="00093712"/>
    <w:rsid w:val="00097E2C"/>
    <w:rsid w:val="000A182C"/>
    <w:rsid w:val="000A1E44"/>
    <w:rsid w:val="000A232E"/>
    <w:rsid w:val="000A4711"/>
    <w:rsid w:val="000A574D"/>
    <w:rsid w:val="000B211D"/>
    <w:rsid w:val="000B79F3"/>
    <w:rsid w:val="000C3534"/>
    <w:rsid w:val="000D077C"/>
    <w:rsid w:val="000D46C3"/>
    <w:rsid w:val="000D54B8"/>
    <w:rsid w:val="000E6CB3"/>
    <w:rsid w:val="000E72A6"/>
    <w:rsid w:val="00101737"/>
    <w:rsid w:val="00103734"/>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614C"/>
    <w:rsid w:val="003B6F36"/>
    <w:rsid w:val="003C4336"/>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01D7"/>
    <w:rsid w:val="00431140"/>
    <w:rsid w:val="00431A9A"/>
    <w:rsid w:val="00434482"/>
    <w:rsid w:val="00435EBD"/>
    <w:rsid w:val="00466208"/>
    <w:rsid w:val="00466D33"/>
    <w:rsid w:val="004675CD"/>
    <w:rsid w:val="00482A7B"/>
    <w:rsid w:val="0048566D"/>
    <w:rsid w:val="00485EDE"/>
    <w:rsid w:val="00493A3B"/>
    <w:rsid w:val="00495B99"/>
    <w:rsid w:val="004962E9"/>
    <w:rsid w:val="004A04E1"/>
    <w:rsid w:val="004C351C"/>
    <w:rsid w:val="004C4B6C"/>
    <w:rsid w:val="004D2E97"/>
    <w:rsid w:val="004E3466"/>
    <w:rsid w:val="004E6094"/>
    <w:rsid w:val="004F2AB3"/>
    <w:rsid w:val="004F5C75"/>
    <w:rsid w:val="004F6468"/>
    <w:rsid w:val="004F7EA4"/>
    <w:rsid w:val="00500B57"/>
    <w:rsid w:val="00502F80"/>
    <w:rsid w:val="0051573B"/>
    <w:rsid w:val="00520ADD"/>
    <w:rsid w:val="0052378F"/>
    <w:rsid w:val="00523C08"/>
    <w:rsid w:val="005252FA"/>
    <w:rsid w:val="005269DD"/>
    <w:rsid w:val="00526CF0"/>
    <w:rsid w:val="00532734"/>
    <w:rsid w:val="00537DBB"/>
    <w:rsid w:val="00542D7B"/>
    <w:rsid w:val="00544B4E"/>
    <w:rsid w:val="00546638"/>
    <w:rsid w:val="00547AD1"/>
    <w:rsid w:val="00554E0C"/>
    <w:rsid w:val="0056501F"/>
    <w:rsid w:val="00570DF8"/>
    <w:rsid w:val="00575E09"/>
    <w:rsid w:val="00576088"/>
    <w:rsid w:val="00580DE0"/>
    <w:rsid w:val="005A0745"/>
    <w:rsid w:val="005A0848"/>
    <w:rsid w:val="005B4235"/>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706F8"/>
    <w:rsid w:val="00672599"/>
    <w:rsid w:val="0067637A"/>
    <w:rsid w:val="00676737"/>
    <w:rsid w:val="00681E08"/>
    <w:rsid w:val="0069071C"/>
    <w:rsid w:val="00690C62"/>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0E81"/>
    <w:rsid w:val="00731489"/>
    <w:rsid w:val="00736951"/>
    <w:rsid w:val="00741B5C"/>
    <w:rsid w:val="007449DC"/>
    <w:rsid w:val="00747AC7"/>
    <w:rsid w:val="00750A72"/>
    <w:rsid w:val="00751E92"/>
    <w:rsid w:val="00754F17"/>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5827"/>
    <w:rsid w:val="008577E7"/>
    <w:rsid w:val="0086223D"/>
    <w:rsid w:val="00884866"/>
    <w:rsid w:val="00891442"/>
    <w:rsid w:val="008A00F0"/>
    <w:rsid w:val="008A1BD7"/>
    <w:rsid w:val="008A78C5"/>
    <w:rsid w:val="008A7DF5"/>
    <w:rsid w:val="008B2EBE"/>
    <w:rsid w:val="008C13BE"/>
    <w:rsid w:val="008D2583"/>
    <w:rsid w:val="008E4D47"/>
    <w:rsid w:val="008E7578"/>
    <w:rsid w:val="008F0F2E"/>
    <w:rsid w:val="008F5F36"/>
    <w:rsid w:val="00920B0B"/>
    <w:rsid w:val="00922C1E"/>
    <w:rsid w:val="00923F70"/>
    <w:rsid w:val="00925C59"/>
    <w:rsid w:val="00943DF2"/>
    <w:rsid w:val="00961BFB"/>
    <w:rsid w:val="0096454B"/>
    <w:rsid w:val="00985FE5"/>
    <w:rsid w:val="0098638E"/>
    <w:rsid w:val="0099101C"/>
    <w:rsid w:val="009A270D"/>
    <w:rsid w:val="009A2E4C"/>
    <w:rsid w:val="009B5CE3"/>
    <w:rsid w:val="009C37A5"/>
    <w:rsid w:val="009C461B"/>
    <w:rsid w:val="009C6B93"/>
    <w:rsid w:val="009D1695"/>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3FC4"/>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E25"/>
    <w:rsid w:val="00BC1F99"/>
    <w:rsid w:val="00BC26A4"/>
    <w:rsid w:val="00BC604B"/>
    <w:rsid w:val="00BD28C8"/>
    <w:rsid w:val="00BD3042"/>
    <w:rsid w:val="00BD48E4"/>
    <w:rsid w:val="00BD4D6E"/>
    <w:rsid w:val="00BD5A61"/>
    <w:rsid w:val="00BD73E1"/>
    <w:rsid w:val="00BD7831"/>
    <w:rsid w:val="00BD7ED9"/>
    <w:rsid w:val="00BE09B1"/>
    <w:rsid w:val="00BE22FF"/>
    <w:rsid w:val="00BE3931"/>
    <w:rsid w:val="00BF1E9F"/>
    <w:rsid w:val="00BF6A6F"/>
    <w:rsid w:val="00C052FE"/>
    <w:rsid w:val="00C05D02"/>
    <w:rsid w:val="00C11FF7"/>
    <w:rsid w:val="00C17F6C"/>
    <w:rsid w:val="00C21004"/>
    <w:rsid w:val="00C228E7"/>
    <w:rsid w:val="00C31DA0"/>
    <w:rsid w:val="00C371D6"/>
    <w:rsid w:val="00C423B9"/>
    <w:rsid w:val="00C52A67"/>
    <w:rsid w:val="00C6675B"/>
    <w:rsid w:val="00C71046"/>
    <w:rsid w:val="00C8644A"/>
    <w:rsid w:val="00C87BDB"/>
    <w:rsid w:val="00CA44AA"/>
    <w:rsid w:val="00CB1AF1"/>
    <w:rsid w:val="00CB6A85"/>
    <w:rsid w:val="00CB7608"/>
    <w:rsid w:val="00CD0924"/>
    <w:rsid w:val="00CD16C1"/>
    <w:rsid w:val="00CD18B7"/>
    <w:rsid w:val="00CD3FC5"/>
    <w:rsid w:val="00CD69A1"/>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B3C4D"/>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505DF"/>
    <w:rsid w:val="00E574DD"/>
    <w:rsid w:val="00E668AB"/>
    <w:rsid w:val="00E66E21"/>
    <w:rsid w:val="00E67C40"/>
    <w:rsid w:val="00E73794"/>
    <w:rsid w:val="00E9714B"/>
    <w:rsid w:val="00EA415B"/>
    <w:rsid w:val="00EB515E"/>
    <w:rsid w:val="00EB6027"/>
    <w:rsid w:val="00ED03BF"/>
    <w:rsid w:val="00ED1862"/>
    <w:rsid w:val="00ED763A"/>
    <w:rsid w:val="00EE0BC2"/>
    <w:rsid w:val="00EE170C"/>
    <w:rsid w:val="00EE5A4A"/>
    <w:rsid w:val="00F0608C"/>
    <w:rsid w:val="00F06198"/>
    <w:rsid w:val="00F06C6D"/>
    <w:rsid w:val="00F1269A"/>
    <w:rsid w:val="00F127D9"/>
    <w:rsid w:val="00F13B6C"/>
    <w:rsid w:val="00F265D0"/>
    <w:rsid w:val="00F307B7"/>
    <w:rsid w:val="00F37388"/>
    <w:rsid w:val="00F41E8C"/>
    <w:rsid w:val="00F50515"/>
    <w:rsid w:val="00F5280C"/>
    <w:rsid w:val="00F56D47"/>
    <w:rsid w:val="00F60C28"/>
    <w:rsid w:val="00F60C7A"/>
    <w:rsid w:val="00F61F5E"/>
    <w:rsid w:val="00F71D05"/>
    <w:rsid w:val="00F7599A"/>
    <w:rsid w:val="00F86C90"/>
    <w:rsid w:val="00F91618"/>
    <w:rsid w:val="00FA1A42"/>
    <w:rsid w:val="00FA1D63"/>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730E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ndatoryreporting.communities.wa.gov.au/Pages/Home.aspx" TargetMode="External"/><Relationship Id="rId18" Type="http://schemas.openxmlformats.org/officeDocument/2006/relationships/hyperlink" Target="https://safechurchcrca.org.au/safe-church-documents/4-for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afechurchcrca.org.au/safe-church-documents/4-forms" TargetMode="External"/><Relationship Id="rId7" Type="http://schemas.openxmlformats.org/officeDocument/2006/relationships/endnotes" Target="endnotes.xml"/><Relationship Id="rId12" Type="http://schemas.openxmlformats.org/officeDocument/2006/relationships/hyperlink" Target="https://mandatoryreporting.communities.wa.gov.au/Pages/Home.aspx" TargetMode="Externa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andatoryreporting.communities.wa.gov.au/Pages/Home.aspx" TargetMode="External"/><Relationship Id="rId20" Type="http://schemas.openxmlformats.org/officeDocument/2006/relationships/hyperlink" Target="https://mandatoryreporting.communities.wa.gov.au/Pages/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c01.safelinks.protection.outlook.com/?url=https%3A%2F%2Fsafechurchcrca.org.au%2Fsafe-church-documents%2F2-policy-documents&amp;data=04%7C01%7C%7C321d7d64f98c41d6958408d915c04fb1%7C84df9e7fe9f640afb435aaaaaaaaaaaa%7C1%7C0%7C637564737993456653%7CUnknown%7CTWFpbGZsb3d8eyJWIjoiMC4wLjAwMDAiLCJQIjoiV2luMzIiLCJBTiI6Ik1haWwiLCJXVCI6Mn0%3D%7C1000&amp;sdata=kdfglV%2FpHEggHx5%2F9NUfYzH9dIGZfemO0RFd9UUWM%2B8%3D&amp;reserve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datoryreporting.communities.wa.gov.au/Pages/Home.aspx" TargetMode="External"/><Relationship Id="rId23" Type="http://schemas.openxmlformats.org/officeDocument/2006/relationships/hyperlink" Target="https://www.esafety.gov.au/" TargetMode="External"/><Relationship Id="rId10" Type="http://schemas.openxmlformats.org/officeDocument/2006/relationships/hyperlink" Target="https://safechurchcrca.org.au/safe-church-documents/2-policy-document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cyp.wa.gov.au/media/3946/child-safe-organisations-wa-guidelines-updated-november-2019.pdf" TargetMode="External"/><Relationship Id="rId14" Type="http://schemas.openxmlformats.org/officeDocument/2006/relationships/hyperlink" Target="mailto:insure@gjic.com.au" TargetMode="External"/><Relationship Id="rId22" Type="http://schemas.openxmlformats.org/officeDocument/2006/relationships/hyperlink" Target="https://www.esafety.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40</Pages>
  <Words>11175</Words>
  <Characters>63700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7</cp:revision>
  <cp:lastPrinted>2022-10-25T04:10:00Z</cp:lastPrinted>
  <dcterms:created xsi:type="dcterms:W3CDTF">2022-11-29T23:06:00Z</dcterms:created>
  <dcterms:modified xsi:type="dcterms:W3CDTF">2023-01-10T06:35:00Z</dcterms:modified>
</cp:coreProperties>
</file>